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C5" w:rsidRPr="00F72F2A" w:rsidRDefault="00F72F2A" w:rsidP="00F72F2A">
      <w:pPr>
        <w:jc w:val="center"/>
        <w:rPr>
          <w:rFonts w:ascii="Times New Roman" w:hAnsi="Times New Roman" w:cs="Times New Roman"/>
          <w:b/>
          <w:sz w:val="24"/>
        </w:rPr>
      </w:pPr>
      <w:r w:rsidRPr="00F72F2A">
        <w:rPr>
          <w:rFonts w:ascii="Times New Roman" w:hAnsi="Times New Roman" w:cs="Times New Roman"/>
          <w:b/>
          <w:sz w:val="24"/>
        </w:rPr>
        <w:t>Об изменении правил использования и содержания ВДГО и ВКГО</w:t>
      </w:r>
    </w:p>
    <w:p w:rsidR="00F72F2A" w:rsidRPr="00F72F2A" w:rsidRDefault="00F72F2A" w:rsidP="00F72F2A">
      <w:pPr>
        <w:jc w:val="center"/>
        <w:rPr>
          <w:rFonts w:ascii="Times New Roman" w:hAnsi="Times New Roman" w:cs="Times New Roman"/>
        </w:rPr>
      </w:pPr>
    </w:p>
    <w:p w:rsidR="00F72F2A" w:rsidRPr="00F72F2A" w:rsidRDefault="00F72F2A" w:rsidP="00F72F2A">
      <w:pPr>
        <w:ind w:firstLine="708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 xml:space="preserve">С 01.09.2023 вступили в силу Федеральный закон от 18.03.2023 М 71-ФЗ «О внесении изменений в статьи 2 и З Федерального закона «О газоснабжении в Российской Федерации» и Жилищный кодекс Российской Федерации» и принятые на основании данного закона Постановление Правительства РФ от 29.05.2023 N2 859, приказы Минстроя России от </w:t>
      </w:r>
      <w:r w:rsidRPr="00F72F2A">
        <w:rPr>
          <w:rFonts w:ascii="Times New Roman" w:hAnsi="Times New Roman" w:cs="Times New Roman"/>
        </w:rPr>
        <w:t>29.05.2023 № 387/</w:t>
      </w:r>
      <w:proofErr w:type="spellStart"/>
      <w:r w:rsidRPr="00F72F2A">
        <w:rPr>
          <w:rFonts w:ascii="Times New Roman" w:hAnsi="Times New Roman" w:cs="Times New Roman"/>
        </w:rPr>
        <w:t>пр</w:t>
      </w:r>
      <w:proofErr w:type="spellEnd"/>
      <w:r w:rsidRPr="00F72F2A">
        <w:rPr>
          <w:rFonts w:ascii="Times New Roman" w:hAnsi="Times New Roman" w:cs="Times New Roman"/>
        </w:rPr>
        <w:t xml:space="preserve"> и № 388/пр.</w:t>
      </w:r>
    </w:p>
    <w:p w:rsidR="00F72F2A" w:rsidRPr="00F72F2A" w:rsidRDefault="00F72F2A" w:rsidP="00F72F2A">
      <w:pPr>
        <w:ind w:firstLine="708"/>
        <w:jc w:val="both"/>
        <w:rPr>
          <w:rFonts w:ascii="Times New Roman" w:hAnsi="Times New Roman" w:cs="Times New Roman"/>
          <w:b/>
        </w:rPr>
      </w:pPr>
      <w:r w:rsidRPr="00F72F2A">
        <w:rPr>
          <w:rFonts w:ascii="Times New Roman" w:hAnsi="Times New Roman" w:cs="Times New Roman"/>
          <w:b/>
        </w:rPr>
        <w:t>Согласно внесенным изменениям: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1.</w:t>
      </w:r>
      <w:r w:rsidRPr="00F72F2A">
        <w:rPr>
          <w:rFonts w:ascii="Times New Roman" w:hAnsi="Times New Roman" w:cs="Times New Roman"/>
        </w:rPr>
        <w:tab/>
        <w:t xml:space="preserve">Техническое обслуживание и ремонт внутридомового </w:t>
      </w:r>
      <w:r w:rsidRPr="00F72F2A">
        <w:rPr>
          <w:rFonts w:ascii="Times New Roman" w:hAnsi="Times New Roman" w:cs="Times New Roman"/>
        </w:rPr>
        <w:t>газового оборудования</w:t>
      </w:r>
      <w:r w:rsidRPr="00F72F2A">
        <w:rPr>
          <w:rFonts w:ascii="Times New Roman" w:hAnsi="Times New Roman" w:cs="Times New Roman"/>
        </w:rPr>
        <w:t xml:space="preserve"> в многоквартирном доме (ТО ВДГО в МКД) и техническое обслуживание внутриквартирного газового оборудования (ТО ВКГО) в этом же доме должно осуществляться одной специализированной организацией.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2.</w:t>
      </w:r>
      <w:r w:rsidRPr="00F72F2A">
        <w:rPr>
          <w:rFonts w:ascii="Times New Roman" w:hAnsi="Times New Roman" w:cs="Times New Roman"/>
        </w:rPr>
        <w:tab/>
        <w:t>Специализированная организация -- соответствующая установленным требованиям газораспределительная организация, которая транспортирует газ до места соединения сети газораспределения с газопроводом, входящим в состав внутридомового газового оборудования.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 xml:space="preserve">З. Договоры о ТО ВКГО в многоквартирном доме, заключенные до </w:t>
      </w:r>
      <w:r w:rsidRPr="00F72F2A">
        <w:rPr>
          <w:rFonts w:ascii="Times New Roman" w:hAnsi="Times New Roman" w:cs="Times New Roman"/>
        </w:rPr>
        <w:t>01</w:t>
      </w:r>
      <w:r w:rsidRPr="00F72F2A">
        <w:rPr>
          <w:rFonts w:ascii="Times New Roman" w:hAnsi="Times New Roman" w:cs="Times New Roman"/>
        </w:rPr>
        <w:t>.092023, действуют до их прекращения или расторжения, но не позднее 01 января 2024года.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4. Договоры о ТО и ремонте ВДГО в много</w:t>
      </w:r>
      <w:r w:rsidRPr="00F72F2A">
        <w:rPr>
          <w:rFonts w:ascii="Times New Roman" w:hAnsi="Times New Roman" w:cs="Times New Roman"/>
        </w:rPr>
        <w:t xml:space="preserve">квартирном доме, заключенные до </w:t>
      </w:r>
      <w:r w:rsidRPr="00F72F2A">
        <w:rPr>
          <w:rFonts w:ascii="Times New Roman" w:hAnsi="Times New Roman" w:cs="Times New Roman"/>
        </w:rPr>
        <w:t>01.09.2023, должны быть приведены в соответствие с новыми положениями Жилищного кодекса РФ в срок не позднее 01 января 2024 года.</w:t>
      </w:r>
      <w:bookmarkStart w:id="0" w:name="_GoBack"/>
      <w:bookmarkEnd w:id="0"/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5.</w:t>
      </w:r>
      <w:r w:rsidRPr="00F72F2A">
        <w:rPr>
          <w:rFonts w:ascii="Times New Roman" w:hAnsi="Times New Roman" w:cs="Times New Roman"/>
        </w:rPr>
        <w:tab/>
        <w:t>Договоры о ТО ВДГО, заключенные собственниками домовладений до 01.09.2023, действуют до их прекращения или расторжения.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6.</w:t>
      </w:r>
      <w:r w:rsidRPr="00F72F2A">
        <w:rPr>
          <w:rFonts w:ascii="Times New Roman" w:hAnsi="Times New Roman" w:cs="Times New Roman"/>
        </w:rPr>
        <w:tab/>
        <w:t xml:space="preserve">Надлежащее содержание </w:t>
      </w:r>
      <w:r w:rsidRPr="00F72F2A">
        <w:rPr>
          <w:rFonts w:ascii="Times New Roman" w:hAnsi="Times New Roman" w:cs="Times New Roman"/>
        </w:rPr>
        <w:t>дымовых</w:t>
      </w:r>
      <w:r w:rsidRPr="00F72F2A">
        <w:rPr>
          <w:rFonts w:ascii="Times New Roman" w:hAnsi="Times New Roman" w:cs="Times New Roman"/>
        </w:rPr>
        <w:t xml:space="preserve"> и вентиляционных каналов обеспечивается лицами, ответственными за содержание общего имущества в многоквартирном доме, и собственниками домовладений путем заключения отдельного возмездного договора с организацией, осуществляющей работы по проверки состояния и функционирования дымовых и вентиляционных каналов, очистки и (или) ремонта.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Проверка состояния дымовых и вентиляционных каналов должна проводится в процессе их эксплуатации (периодическая проверка) - не реже З раз в год (в период с августа по сентябрь, с декабря по февраль, с апреля по июнь), с обязательным уведомлением специализированной организации.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7.</w:t>
      </w:r>
      <w:r w:rsidRPr="00F72F2A">
        <w:rPr>
          <w:rFonts w:ascii="Times New Roman" w:hAnsi="Times New Roman" w:cs="Times New Roman"/>
        </w:rPr>
        <w:tab/>
        <w:t>Отсутствие договора о ТО ВДГО /ВКГО является основанием для приостановления поставки газа (подпункт «е» пункта 45 Правил поставки газа для обеспечения коммунально-бытовых нужд граждан, утв. ПП РФ от 21.07.2008 №</w:t>
      </w:r>
      <w:r w:rsidRPr="00F72F2A">
        <w:rPr>
          <w:rFonts w:ascii="Times New Roman" w:hAnsi="Times New Roman" w:cs="Times New Roman"/>
        </w:rPr>
        <w:t xml:space="preserve"> 549).</w:t>
      </w:r>
    </w:p>
    <w:sectPr w:rsidR="00F72F2A" w:rsidRPr="00F7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76"/>
    <w:rsid w:val="000C4E82"/>
    <w:rsid w:val="002C4676"/>
    <w:rsid w:val="005A3AD7"/>
    <w:rsid w:val="006836ED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98C"/>
  <w15:chartTrackingRefBased/>
  <w15:docId w15:val="{EE5B0FBA-F1BF-42E6-A063-854BFFAB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2023-11-28T10:07:00Z</dcterms:created>
  <dcterms:modified xsi:type="dcterms:W3CDTF">2023-11-28T10:10:00Z</dcterms:modified>
</cp:coreProperties>
</file>