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D8" w:rsidRDefault="003652D8" w:rsidP="003652D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 НАРОДНЫХ ДЕПУТАТОВ </w:t>
      </w:r>
    </w:p>
    <w:p w:rsidR="003652D8" w:rsidRDefault="003652D8" w:rsidP="003652D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КОПЕНКИНСКОГО СЕЛЬСКОГО ПОСЕЛЕНИЯ</w:t>
      </w:r>
    </w:p>
    <w:p w:rsidR="003652D8" w:rsidRDefault="003652D8" w:rsidP="003652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РОССОШАНСКОГО МУНИЦИПАЛЬНОГО РАЙОНА</w:t>
      </w:r>
    </w:p>
    <w:p w:rsidR="003652D8" w:rsidRDefault="003652D8" w:rsidP="003652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3652D8" w:rsidRDefault="003652D8" w:rsidP="003652D8">
      <w:pPr>
        <w:jc w:val="center"/>
        <w:rPr>
          <w:rFonts w:ascii="Arial" w:hAnsi="Arial" w:cs="Arial"/>
        </w:rPr>
      </w:pPr>
    </w:p>
    <w:p w:rsidR="003652D8" w:rsidRDefault="003652D8" w:rsidP="003652D8">
      <w:pPr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Е Ш Е Н И Е</w:t>
      </w:r>
    </w:p>
    <w:p w:rsidR="003652D8" w:rsidRDefault="003652D8" w:rsidP="003652D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58 сессии</w:t>
      </w:r>
    </w:p>
    <w:p w:rsidR="003652D8" w:rsidRDefault="003652D8" w:rsidP="003652D8">
      <w:pPr>
        <w:rPr>
          <w:rFonts w:ascii="Arial" w:hAnsi="Arial" w:cs="Arial"/>
        </w:rPr>
      </w:pPr>
    </w:p>
    <w:p w:rsidR="003652D8" w:rsidRDefault="003652D8" w:rsidP="003652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«23» марта 2017 года № 110 </w:t>
      </w:r>
    </w:p>
    <w:p w:rsidR="003652D8" w:rsidRDefault="003652D8" w:rsidP="003652D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пос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опенкина</w:t>
      </w:r>
      <w:proofErr w:type="spellEnd"/>
    </w:p>
    <w:p w:rsidR="003652D8" w:rsidRDefault="003652D8" w:rsidP="003652D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3652D8" w:rsidTr="003652D8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2D8" w:rsidRDefault="003652D8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3652D8" w:rsidRDefault="003652D8" w:rsidP="003652D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52D8" w:rsidRDefault="003652D8" w:rsidP="003652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52D8" w:rsidRDefault="003652D8" w:rsidP="003652D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4" w:history="1">
        <w:r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 и «Положением об организации и осуществлении территориального общественного самоуправления  в </w:t>
      </w:r>
      <w:proofErr w:type="spellStart"/>
      <w:r>
        <w:rPr>
          <w:rFonts w:ascii="Arial" w:hAnsi="Arial" w:cs="Arial"/>
        </w:rPr>
        <w:t>Копенкинском</w:t>
      </w:r>
      <w:proofErr w:type="spellEnd"/>
      <w:r>
        <w:rPr>
          <w:rFonts w:ascii="Arial" w:hAnsi="Arial" w:cs="Arial"/>
        </w:rPr>
        <w:t xml:space="preserve"> сельском поселении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области», утвержденным решением Совета народных депутатов </w:t>
      </w:r>
      <w:proofErr w:type="spellStart"/>
      <w:r>
        <w:rPr>
          <w:rFonts w:ascii="Arial" w:hAnsi="Arial" w:cs="Arial"/>
        </w:rPr>
        <w:t>Копенкинского</w:t>
      </w:r>
      <w:proofErr w:type="spellEnd"/>
      <w:proofErr w:type="gram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от 01.11.2014 года №191, Совет народных депутатов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3652D8" w:rsidRDefault="003652D8" w:rsidP="003652D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РЕШИЛ:</w:t>
      </w:r>
    </w:p>
    <w:p w:rsidR="003652D8" w:rsidRDefault="003652D8" w:rsidP="003652D8">
      <w:pPr>
        <w:pStyle w:val="ConsPlusTitle"/>
        <w:widowControl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Установить следующие границы территории для осуществления территориального общественного самоуправления, расположенного в границах  и ограниченные улицами: </w:t>
      </w:r>
      <w:proofErr w:type="spellStart"/>
      <w:r>
        <w:rPr>
          <w:rFonts w:ascii="Arial" w:hAnsi="Arial" w:cs="Arial"/>
        </w:rPr>
        <w:t>Копенкинская</w:t>
      </w:r>
      <w:proofErr w:type="spellEnd"/>
      <w:r>
        <w:rPr>
          <w:rFonts w:ascii="Arial" w:hAnsi="Arial" w:cs="Arial"/>
        </w:rPr>
        <w:t>, Новая, Молодежная, Веселова, Школьная, Северная с численностью населения 527 человек.</w:t>
      </w:r>
    </w:p>
    <w:p w:rsidR="003652D8" w:rsidRDefault="003652D8" w:rsidP="003652D8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«Вестнике муниципальных правовых актов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области».</w:t>
      </w:r>
    </w:p>
    <w:p w:rsidR="003652D8" w:rsidRDefault="003652D8" w:rsidP="003652D8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 Данное решение вступает в силу с момента опубликования.</w:t>
      </w:r>
    </w:p>
    <w:p w:rsidR="003652D8" w:rsidRDefault="003652D8" w:rsidP="003652D8">
      <w:pPr>
        <w:tabs>
          <w:tab w:val="left" w:pos="-1620"/>
          <w:tab w:val="left" w:pos="-540"/>
          <w:tab w:val="num" w:pos="360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решения возложить на главу </w:t>
      </w:r>
      <w:proofErr w:type="spellStart"/>
      <w:r>
        <w:rPr>
          <w:rFonts w:ascii="Arial" w:hAnsi="Arial" w:cs="Arial"/>
        </w:rPr>
        <w:t>Копенкинского</w:t>
      </w:r>
      <w:proofErr w:type="spellEnd"/>
      <w:r>
        <w:rPr>
          <w:rFonts w:ascii="Arial" w:hAnsi="Arial" w:cs="Arial"/>
        </w:rPr>
        <w:t xml:space="preserve">  сельского поселения Омельченко Н.Н.</w:t>
      </w:r>
    </w:p>
    <w:p w:rsidR="003652D8" w:rsidRDefault="003652D8" w:rsidP="003652D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52D8" w:rsidRDefault="003652D8" w:rsidP="003652D8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pStyle w:val="ConsPlusTitle"/>
        <w:widowControl/>
        <w:tabs>
          <w:tab w:val="left" w:pos="567"/>
        </w:tabs>
        <w:ind w:firstLine="567"/>
        <w:jc w:val="both"/>
        <w:rPr>
          <w:rFonts w:ascii="Arial" w:hAnsi="Arial" w:cs="Arial"/>
          <w:b w:val="0"/>
        </w:rPr>
      </w:pPr>
    </w:p>
    <w:p w:rsidR="003652D8" w:rsidRDefault="003652D8" w:rsidP="003652D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Глава  </w:t>
      </w:r>
    </w:p>
    <w:p w:rsidR="003652D8" w:rsidRDefault="003652D8" w:rsidP="003652D8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Копенкинского</w:t>
      </w:r>
      <w:proofErr w:type="spellEnd"/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сельского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</w:rPr>
        <w:t>поселения                                    Омельченко Н.Н.</w:t>
      </w:r>
      <w:r>
        <w:rPr>
          <w:rFonts w:ascii="Arial" w:hAnsi="Arial" w:cs="Arial"/>
        </w:rPr>
        <w:t xml:space="preserve">      </w:t>
      </w:r>
    </w:p>
    <w:p w:rsidR="004D0F5A" w:rsidRDefault="004D0F5A"/>
    <w:sectPr w:rsidR="004D0F5A" w:rsidSect="004D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D8"/>
    <w:rsid w:val="003652D8"/>
    <w:rsid w:val="004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2D8"/>
    <w:rPr>
      <w:color w:val="0000FF"/>
      <w:u w:val="single"/>
    </w:rPr>
  </w:style>
  <w:style w:type="paragraph" w:customStyle="1" w:styleId="ConsPlusTitle">
    <w:name w:val="ConsPlusTitle"/>
    <w:rsid w:val="00365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1900;fld=134;dst=100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2017-03-28T12:00:00Z</dcterms:created>
  <dcterms:modified xsi:type="dcterms:W3CDTF">2017-03-28T12:00:00Z</dcterms:modified>
</cp:coreProperties>
</file>