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1BBD" w14:textId="496D378D" w:rsidR="0051715B" w:rsidRPr="00B86F8E" w:rsidRDefault="002B4DF4" w:rsidP="0051715B">
      <w:pPr>
        <w:pStyle w:val="4"/>
        <w:spacing w:before="0" w:after="0"/>
        <w:jc w:val="center"/>
        <w:rPr>
          <w:rFonts w:ascii="Arial" w:hAnsi="Arial" w:cs="Arial"/>
          <w:b w:val="0"/>
          <w:spacing w:val="40"/>
          <w:sz w:val="24"/>
          <w:szCs w:val="24"/>
        </w:rPr>
      </w:pPr>
      <w:r w:rsidRPr="00B86F8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08FB7" wp14:editId="391E559B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365760" cy="285750"/>
                <wp:effectExtent l="0" t="635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666CE" w14:textId="77777777" w:rsidR="000849CA" w:rsidRPr="007375ED" w:rsidRDefault="000849CA" w:rsidP="000849CA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08FB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67.05pt;margin-top:3.9pt;width:28.8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" filled="f" stroked="f">
                <v:textbox inset="0,,0">
                  <w:txbxContent>
                    <w:p w14:paraId="1D0666CE" w14:textId="77777777" w:rsidR="000849CA" w:rsidRPr="007375ED" w:rsidRDefault="000849CA" w:rsidP="000849CA"/>
                  </w:txbxContent>
                </v:textbox>
              </v:shape>
            </w:pict>
          </mc:Fallback>
        </mc:AlternateContent>
      </w:r>
      <w:r w:rsidR="0051715B" w:rsidRPr="00B86F8E">
        <w:rPr>
          <w:rFonts w:ascii="Arial" w:hAnsi="Arial" w:cs="Arial"/>
          <w:b w:val="0"/>
          <w:spacing w:val="40"/>
          <w:sz w:val="24"/>
          <w:szCs w:val="24"/>
        </w:rPr>
        <w:t>АДМИНИСТРАЦИЯ</w:t>
      </w:r>
    </w:p>
    <w:p w14:paraId="4CBE180C" w14:textId="278BF279" w:rsidR="0051715B" w:rsidRPr="00B86F8E" w:rsidRDefault="002B4DF4" w:rsidP="0051715B">
      <w:pPr>
        <w:jc w:val="center"/>
        <w:rPr>
          <w:rFonts w:ascii="Arial" w:hAnsi="Arial" w:cs="Arial"/>
        </w:rPr>
      </w:pPr>
      <w:r w:rsidRPr="00B86F8E">
        <w:rPr>
          <w:rFonts w:ascii="Arial" w:hAnsi="Arial" w:cs="Arial"/>
        </w:rPr>
        <w:t>КОПЁНКИНСКОГО</w:t>
      </w:r>
      <w:r w:rsidR="0051715B" w:rsidRPr="00B86F8E">
        <w:rPr>
          <w:rFonts w:ascii="Arial" w:hAnsi="Arial" w:cs="Arial"/>
        </w:rPr>
        <w:t xml:space="preserve"> СЕЛЬСКОГО ПОСЕЛЕНИЯ</w:t>
      </w:r>
    </w:p>
    <w:p w14:paraId="33AD5DE6" w14:textId="77777777" w:rsidR="0051715B" w:rsidRPr="00B86F8E" w:rsidRDefault="0051715B" w:rsidP="00B86F8E">
      <w:pPr>
        <w:jc w:val="center"/>
        <w:rPr>
          <w:rFonts w:ascii="Arial" w:hAnsi="Arial" w:cs="Arial"/>
        </w:rPr>
      </w:pPr>
      <w:r w:rsidRPr="00B86F8E">
        <w:rPr>
          <w:rFonts w:ascii="Arial" w:hAnsi="Arial" w:cs="Arial"/>
        </w:rPr>
        <w:t>РОССОШАНСКОГО МУНИЦИПАЛЬНОГО РАЙОНА</w:t>
      </w:r>
    </w:p>
    <w:p w14:paraId="44FFA9C9" w14:textId="762A3E17" w:rsidR="0051715B" w:rsidRPr="00B86F8E" w:rsidRDefault="0051715B" w:rsidP="00B86F8E">
      <w:pPr>
        <w:jc w:val="center"/>
        <w:rPr>
          <w:rFonts w:ascii="Arial" w:hAnsi="Arial" w:cs="Arial"/>
        </w:rPr>
      </w:pPr>
      <w:r w:rsidRPr="00B86F8E">
        <w:rPr>
          <w:rFonts w:ascii="Arial" w:hAnsi="Arial" w:cs="Arial"/>
        </w:rPr>
        <w:t>ВОРОНЕЖСКОЙ ОБЛАСТИ</w:t>
      </w:r>
    </w:p>
    <w:p w14:paraId="1F215DDC" w14:textId="77777777" w:rsidR="000849CA" w:rsidRPr="00B86F8E" w:rsidRDefault="0051715B" w:rsidP="0051715B">
      <w:pPr>
        <w:pStyle w:val="a3"/>
        <w:spacing w:before="120" w:line="400" w:lineRule="exact"/>
        <w:jc w:val="center"/>
        <w:rPr>
          <w:rFonts w:ascii="Arial" w:hAnsi="Arial" w:cs="Arial"/>
          <w:spacing w:val="60"/>
          <w:sz w:val="24"/>
          <w:szCs w:val="24"/>
        </w:rPr>
      </w:pPr>
      <w:r w:rsidRPr="00B86F8E">
        <w:rPr>
          <w:rFonts w:ascii="Arial" w:hAnsi="Arial" w:cs="Arial"/>
          <w:spacing w:val="60"/>
          <w:sz w:val="24"/>
          <w:szCs w:val="24"/>
        </w:rPr>
        <w:t>ПОСТАНОВЛ</w:t>
      </w:r>
      <w:r w:rsidR="00AE5440" w:rsidRPr="00B86F8E">
        <w:rPr>
          <w:rFonts w:ascii="Arial" w:hAnsi="Arial" w:cs="Arial"/>
          <w:spacing w:val="60"/>
          <w:sz w:val="24"/>
          <w:szCs w:val="24"/>
        </w:rPr>
        <w:t>ЕНИЕ</w:t>
      </w:r>
      <w:r w:rsidRPr="00B86F8E">
        <w:rPr>
          <w:rFonts w:ascii="Arial" w:hAnsi="Arial" w:cs="Arial"/>
          <w:spacing w:val="60"/>
          <w:sz w:val="24"/>
          <w:szCs w:val="24"/>
        </w:rPr>
        <w:t xml:space="preserve"> </w:t>
      </w:r>
    </w:p>
    <w:p w14:paraId="5E1A9298" w14:textId="5FADC587" w:rsidR="00925385" w:rsidRPr="00B86F8E" w:rsidRDefault="002B4DF4" w:rsidP="009E0C7E">
      <w:pPr>
        <w:pStyle w:val="aa"/>
        <w:rPr>
          <w:rFonts w:ascii="Arial" w:hAnsi="Arial" w:cs="Arial"/>
          <w:sz w:val="24"/>
          <w:szCs w:val="24"/>
        </w:rPr>
      </w:pPr>
      <w:r w:rsidRPr="00B86F8E">
        <w:rPr>
          <w:rFonts w:ascii="Arial" w:hAnsi="Arial" w:cs="Arial"/>
          <w:sz w:val="24"/>
          <w:szCs w:val="24"/>
        </w:rPr>
        <w:t>о</w:t>
      </w:r>
      <w:r w:rsidR="00542CF1" w:rsidRPr="00B86F8E">
        <w:rPr>
          <w:rFonts w:ascii="Arial" w:hAnsi="Arial" w:cs="Arial"/>
          <w:sz w:val="24"/>
          <w:szCs w:val="24"/>
        </w:rPr>
        <w:t>т</w:t>
      </w:r>
      <w:r w:rsidRPr="00B86F8E">
        <w:rPr>
          <w:rFonts w:ascii="Arial" w:hAnsi="Arial" w:cs="Arial"/>
          <w:sz w:val="24"/>
          <w:szCs w:val="24"/>
        </w:rPr>
        <w:t xml:space="preserve"> </w:t>
      </w:r>
      <w:r w:rsidR="00B86F8E" w:rsidRPr="00B86F8E">
        <w:rPr>
          <w:rFonts w:ascii="Arial" w:hAnsi="Arial" w:cs="Arial"/>
          <w:sz w:val="24"/>
          <w:szCs w:val="24"/>
        </w:rPr>
        <w:t>12</w:t>
      </w:r>
      <w:r w:rsidR="00810F4E" w:rsidRPr="00B86F8E">
        <w:rPr>
          <w:rFonts w:ascii="Arial" w:hAnsi="Arial" w:cs="Arial"/>
          <w:sz w:val="24"/>
          <w:szCs w:val="24"/>
        </w:rPr>
        <w:t>.0</w:t>
      </w:r>
      <w:r w:rsidR="00B86F8E" w:rsidRPr="00B86F8E">
        <w:rPr>
          <w:rFonts w:ascii="Arial" w:hAnsi="Arial" w:cs="Arial"/>
          <w:sz w:val="24"/>
          <w:szCs w:val="24"/>
        </w:rPr>
        <w:t>3</w:t>
      </w:r>
      <w:r w:rsidR="00810F4E" w:rsidRPr="00B86F8E">
        <w:rPr>
          <w:rFonts w:ascii="Arial" w:hAnsi="Arial" w:cs="Arial"/>
          <w:sz w:val="24"/>
          <w:szCs w:val="24"/>
        </w:rPr>
        <w:t>.</w:t>
      </w:r>
      <w:r w:rsidRPr="00B86F8E">
        <w:rPr>
          <w:rFonts w:ascii="Arial" w:hAnsi="Arial" w:cs="Arial"/>
          <w:sz w:val="24"/>
          <w:szCs w:val="24"/>
        </w:rPr>
        <w:t>20</w:t>
      </w:r>
      <w:r w:rsidR="00810F4E" w:rsidRPr="00B86F8E">
        <w:rPr>
          <w:rFonts w:ascii="Arial" w:hAnsi="Arial" w:cs="Arial"/>
          <w:sz w:val="24"/>
          <w:szCs w:val="24"/>
        </w:rPr>
        <w:t>24</w:t>
      </w:r>
      <w:r w:rsidRPr="00B86F8E">
        <w:rPr>
          <w:rFonts w:ascii="Arial" w:hAnsi="Arial" w:cs="Arial"/>
          <w:sz w:val="24"/>
          <w:szCs w:val="24"/>
        </w:rPr>
        <w:t>г.</w:t>
      </w:r>
      <w:r w:rsidR="00542CF1" w:rsidRPr="00B86F8E">
        <w:rPr>
          <w:rFonts w:ascii="Arial" w:hAnsi="Arial" w:cs="Arial"/>
          <w:sz w:val="24"/>
          <w:szCs w:val="24"/>
        </w:rPr>
        <w:t>№</w:t>
      </w:r>
      <w:r w:rsidRPr="00B86F8E">
        <w:rPr>
          <w:rFonts w:ascii="Arial" w:hAnsi="Arial" w:cs="Arial"/>
          <w:sz w:val="24"/>
          <w:szCs w:val="24"/>
        </w:rPr>
        <w:t xml:space="preserve"> </w:t>
      </w:r>
      <w:r w:rsidR="00B86F8E" w:rsidRPr="00B86F8E">
        <w:rPr>
          <w:rFonts w:ascii="Arial" w:hAnsi="Arial" w:cs="Arial"/>
          <w:sz w:val="24"/>
          <w:szCs w:val="24"/>
        </w:rPr>
        <w:t>42</w:t>
      </w:r>
    </w:p>
    <w:p w14:paraId="3C76AA9C" w14:textId="22353D00" w:rsidR="00542CF1" w:rsidRPr="00B86F8E" w:rsidRDefault="002B4DF4" w:rsidP="009E0C7E">
      <w:pPr>
        <w:pStyle w:val="aa"/>
        <w:rPr>
          <w:rFonts w:ascii="Arial" w:hAnsi="Arial" w:cs="Arial"/>
          <w:sz w:val="24"/>
          <w:szCs w:val="24"/>
        </w:rPr>
      </w:pPr>
      <w:r w:rsidRPr="00B86F8E">
        <w:rPr>
          <w:rFonts w:ascii="Arial" w:hAnsi="Arial" w:cs="Arial"/>
          <w:sz w:val="24"/>
          <w:szCs w:val="24"/>
        </w:rPr>
        <w:t>п.</w:t>
      </w:r>
      <w:r w:rsidR="008D6BAA" w:rsidRPr="00B86F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6F8E">
        <w:rPr>
          <w:rFonts w:ascii="Arial" w:hAnsi="Arial" w:cs="Arial"/>
          <w:sz w:val="24"/>
          <w:szCs w:val="24"/>
        </w:rPr>
        <w:t>Копёнкина</w:t>
      </w:r>
      <w:proofErr w:type="spellEnd"/>
      <w:r w:rsidR="00542CF1" w:rsidRPr="00B86F8E">
        <w:rPr>
          <w:rFonts w:ascii="Arial" w:hAnsi="Arial" w:cs="Arial"/>
          <w:sz w:val="24"/>
          <w:szCs w:val="24"/>
        </w:rPr>
        <w:t xml:space="preserve"> </w:t>
      </w:r>
    </w:p>
    <w:p w14:paraId="2F7BF0E6" w14:textId="77777777" w:rsidR="00542CF1" w:rsidRPr="00B86F8E" w:rsidRDefault="00542CF1" w:rsidP="009E0C7E">
      <w:pPr>
        <w:pStyle w:val="aa"/>
        <w:rPr>
          <w:rFonts w:ascii="Arial" w:hAnsi="Arial" w:cs="Arial"/>
          <w:sz w:val="24"/>
          <w:szCs w:val="24"/>
        </w:rPr>
      </w:pPr>
    </w:p>
    <w:p w14:paraId="40D5734F" w14:textId="77777777" w:rsidR="009E0C7E" w:rsidRPr="00B86F8E" w:rsidRDefault="009E0C7E" w:rsidP="009E0C7E">
      <w:pPr>
        <w:pStyle w:val="aa"/>
        <w:rPr>
          <w:rFonts w:ascii="Arial" w:hAnsi="Arial" w:cs="Arial"/>
          <w:b/>
          <w:sz w:val="24"/>
          <w:szCs w:val="24"/>
        </w:rPr>
      </w:pPr>
      <w:r w:rsidRPr="00B86F8E">
        <w:rPr>
          <w:rFonts w:ascii="Arial" w:hAnsi="Arial" w:cs="Arial"/>
          <w:b/>
          <w:sz w:val="24"/>
          <w:szCs w:val="24"/>
        </w:rPr>
        <w:t xml:space="preserve">О передаче муниципального </w:t>
      </w:r>
    </w:p>
    <w:p w14:paraId="57B569AD" w14:textId="79CF6513" w:rsidR="009E0C7E" w:rsidRPr="00B86F8E" w:rsidRDefault="009E0C7E" w:rsidP="0051715B">
      <w:pPr>
        <w:pStyle w:val="aa"/>
        <w:rPr>
          <w:rFonts w:ascii="Arial" w:hAnsi="Arial" w:cs="Arial"/>
          <w:b/>
          <w:sz w:val="24"/>
          <w:szCs w:val="24"/>
        </w:rPr>
      </w:pPr>
      <w:r w:rsidRPr="00B86F8E">
        <w:rPr>
          <w:rFonts w:ascii="Arial" w:hAnsi="Arial" w:cs="Arial"/>
          <w:b/>
          <w:sz w:val="24"/>
          <w:szCs w:val="24"/>
        </w:rPr>
        <w:t xml:space="preserve">имущества </w:t>
      </w:r>
      <w:proofErr w:type="spellStart"/>
      <w:r w:rsidR="002B4DF4" w:rsidRPr="00B86F8E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  <w:r w:rsidR="0051715B" w:rsidRPr="00B86F8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65A3F2BA" w14:textId="77777777" w:rsidR="005E577E" w:rsidRPr="00B86F8E" w:rsidRDefault="009E0C7E" w:rsidP="009E0C7E">
      <w:pPr>
        <w:pStyle w:val="aa"/>
        <w:rPr>
          <w:rFonts w:ascii="Arial" w:hAnsi="Arial" w:cs="Arial"/>
          <w:b/>
          <w:sz w:val="24"/>
          <w:szCs w:val="24"/>
        </w:rPr>
      </w:pPr>
      <w:r w:rsidRPr="00B86F8E">
        <w:rPr>
          <w:rFonts w:ascii="Arial" w:hAnsi="Arial" w:cs="Arial"/>
          <w:b/>
          <w:sz w:val="24"/>
          <w:szCs w:val="24"/>
        </w:rPr>
        <w:t xml:space="preserve">в </w:t>
      </w:r>
      <w:r w:rsidR="005E577E" w:rsidRPr="00B86F8E">
        <w:rPr>
          <w:rFonts w:ascii="Arial" w:hAnsi="Arial" w:cs="Arial"/>
          <w:b/>
          <w:sz w:val="24"/>
          <w:szCs w:val="24"/>
        </w:rPr>
        <w:t>муниципальную</w:t>
      </w:r>
      <w:r w:rsidRPr="00B86F8E">
        <w:rPr>
          <w:rFonts w:ascii="Arial" w:hAnsi="Arial" w:cs="Arial"/>
          <w:b/>
          <w:sz w:val="24"/>
          <w:szCs w:val="24"/>
        </w:rPr>
        <w:t xml:space="preserve"> собственность</w:t>
      </w:r>
      <w:r w:rsidR="005E577E" w:rsidRPr="00B86F8E">
        <w:rPr>
          <w:rFonts w:ascii="Arial" w:hAnsi="Arial" w:cs="Arial"/>
          <w:b/>
          <w:sz w:val="24"/>
          <w:szCs w:val="24"/>
        </w:rPr>
        <w:t xml:space="preserve"> </w:t>
      </w:r>
    </w:p>
    <w:p w14:paraId="5DA3C474" w14:textId="77777777" w:rsidR="004924E1" w:rsidRPr="00B86F8E" w:rsidRDefault="005E577E" w:rsidP="009E0C7E">
      <w:pPr>
        <w:pStyle w:val="aa"/>
        <w:rPr>
          <w:rFonts w:ascii="Arial" w:hAnsi="Arial" w:cs="Arial"/>
          <w:b/>
          <w:sz w:val="24"/>
          <w:szCs w:val="24"/>
        </w:rPr>
      </w:pPr>
      <w:r w:rsidRPr="00B86F8E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14:paraId="6EB46BC8" w14:textId="77777777" w:rsidR="009E0C7E" w:rsidRPr="00B86F8E" w:rsidRDefault="009E0C7E" w:rsidP="009E0C7E">
      <w:pPr>
        <w:pStyle w:val="aa"/>
        <w:rPr>
          <w:rFonts w:ascii="Arial" w:hAnsi="Arial" w:cs="Arial"/>
          <w:b/>
          <w:sz w:val="24"/>
          <w:szCs w:val="24"/>
        </w:rPr>
      </w:pPr>
      <w:r w:rsidRPr="00B86F8E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1A97C91A" w14:textId="77777777" w:rsidR="00025DE6" w:rsidRPr="00B86F8E" w:rsidRDefault="00025DE6" w:rsidP="00542CF1">
      <w:pPr>
        <w:pStyle w:val="ConsTitle"/>
        <w:widowControl/>
        <w:ind w:right="0"/>
        <w:jc w:val="both"/>
        <w:rPr>
          <w:sz w:val="24"/>
          <w:szCs w:val="24"/>
        </w:rPr>
      </w:pPr>
    </w:p>
    <w:p w14:paraId="4E64B7E3" w14:textId="264B607B" w:rsidR="00AE5440" w:rsidRPr="00B86F8E" w:rsidRDefault="009E0C7E" w:rsidP="008D6BAA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B86F8E">
        <w:rPr>
          <w:b w:val="0"/>
          <w:sz w:val="24"/>
          <w:szCs w:val="24"/>
        </w:rPr>
        <w:t xml:space="preserve">В соответствии с </w:t>
      </w:r>
      <w:r w:rsidR="00AE5440" w:rsidRPr="00B86F8E">
        <w:rPr>
          <w:b w:val="0"/>
          <w:sz w:val="24"/>
          <w:szCs w:val="24"/>
        </w:rPr>
        <w:t>Ф</w:t>
      </w:r>
      <w:r w:rsidRPr="00B86F8E">
        <w:rPr>
          <w:b w:val="0"/>
          <w:sz w:val="24"/>
          <w:szCs w:val="24"/>
        </w:rPr>
        <w:t>едеральным</w:t>
      </w:r>
      <w:r w:rsidR="00AE5440" w:rsidRPr="00B86F8E">
        <w:rPr>
          <w:b w:val="0"/>
          <w:sz w:val="24"/>
          <w:szCs w:val="24"/>
        </w:rPr>
        <w:t xml:space="preserve"> законо</w:t>
      </w:r>
      <w:r w:rsidRPr="00B86F8E">
        <w:rPr>
          <w:b w:val="0"/>
          <w:sz w:val="24"/>
          <w:szCs w:val="24"/>
        </w:rPr>
        <w:t>м от 06 октября 2003г. №</w:t>
      </w:r>
      <w:r w:rsidR="006F3382" w:rsidRPr="00B86F8E">
        <w:rPr>
          <w:b w:val="0"/>
          <w:sz w:val="24"/>
          <w:szCs w:val="24"/>
        </w:rPr>
        <w:t xml:space="preserve"> </w:t>
      </w:r>
      <w:r w:rsidRPr="00B86F8E">
        <w:rPr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C33F51" w:rsidRPr="00B86F8E">
        <w:rPr>
          <w:b w:val="0"/>
          <w:sz w:val="24"/>
          <w:szCs w:val="24"/>
        </w:rPr>
        <w:t xml:space="preserve">, </w:t>
      </w:r>
      <w:r w:rsidR="00542CF1" w:rsidRPr="00B86F8E">
        <w:rPr>
          <w:b w:val="0"/>
          <w:sz w:val="24"/>
          <w:szCs w:val="24"/>
        </w:rPr>
        <w:t xml:space="preserve">решением Совета народных депутатов </w:t>
      </w:r>
      <w:proofErr w:type="spellStart"/>
      <w:r w:rsidR="002B4DF4" w:rsidRPr="00B86F8E">
        <w:rPr>
          <w:b w:val="0"/>
          <w:sz w:val="24"/>
          <w:szCs w:val="24"/>
        </w:rPr>
        <w:t>Копёнкинского</w:t>
      </w:r>
      <w:proofErr w:type="spellEnd"/>
      <w:r w:rsidR="00542CF1" w:rsidRPr="00B86F8E">
        <w:rPr>
          <w:b w:val="0"/>
          <w:sz w:val="24"/>
          <w:szCs w:val="24"/>
        </w:rPr>
        <w:t xml:space="preserve"> сельского поселения от </w:t>
      </w:r>
      <w:r w:rsidR="00810F4E" w:rsidRPr="00B86F8E">
        <w:rPr>
          <w:b w:val="0"/>
          <w:sz w:val="24"/>
          <w:szCs w:val="24"/>
        </w:rPr>
        <w:t>28</w:t>
      </w:r>
      <w:r w:rsidR="002B4DF4" w:rsidRPr="00B86F8E">
        <w:rPr>
          <w:b w:val="0"/>
          <w:sz w:val="24"/>
          <w:szCs w:val="24"/>
        </w:rPr>
        <w:t>.</w:t>
      </w:r>
      <w:r w:rsidR="00810F4E" w:rsidRPr="00B86F8E">
        <w:rPr>
          <w:b w:val="0"/>
          <w:sz w:val="24"/>
          <w:szCs w:val="24"/>
        </w:rPr>
        <w:t>12</w:t>
      </w:r>
      <w:r w:rsidR="002B4DF4" w:rsidRPr="00B86F8E">
        <w:rPr>
          <w:b w:val="0"/>
          <w:sz w:val="24"/>
          <w:szCs w:val="24"/>
        </w:rPr>
        <w:t>.202</w:t>
      </w:r>
      <w:r w:rsidR="00810F4E" w:rsidRPr="00B86F8E">
        <w:rPr>
          <w:b w:val="0"/>
          <w:sz w:val="24"/>
          <w:szCs w:val="24"/>
        </w:rPr>
        <w:t>3</w:t>
      </w:r>
      <w:r w:rsidR="00542CF1" w:rsidRPr="00B86F8E">
        <w:rPr>
          <w:b w:val="0"/>
          <w:sz w:val="24"/>
          <w:szCs w:val="24"/>
        </w:rPr>
        <w:t xml:space="preserve"> года №</w:t>
      </w:r>
      <w:r w:rsidR="002B4DF4" w:rsidRPr="00B86F8E">
        <w:rPr>
          <w:b w:val="0"/>
          <w:sz w:val="24"/>
          <w:szCs w:val="24"/>
        </w:rPr>
        <w:t xml:space="preserve"> </w:t>
      </w:r>
      <w:r w:rsidR="00810F4E" w:rsidRPr="00B86F8E">
        <w:rPr>
          <w:b w:val="0"/>
          <w:sz w:val="24"/>
          <w:szCs w:val="24"/>
        </w:rPr>
        <w:t xml:space="preserve">192 </w:t>
      </w:r>
      <w:r w:rsidR="00542CF1" w:rsidRPr="00B86F8E">
        <w:rPr>
          <w:b w:val="0"/>
          <w:sz w:val="24"/>
          <w:szCs w:val="24"/>
        </w:rPr>
        <w:t xml:space="preserve">«Об утверждении порядка управления и распоряжения имуществом, находящимся в собственности </w:t>
      </w:r>
      <w:proofErr w:type="spellStart"/>
      <w:r w:rsidR="002B4DF4" w:rsidRPr="00B86F8E">
        <w:rPr>
          <w:b w:val="0"/>
          <w:sz w:val="24"/>
          <w:szCs w:val="24"/>
        </w:rPr>
        <w:t>Копёнкинского</w:t>
      </w:r>
      <w:proofErr w:type="spellEnd"/>
      <w:r w:rsidR="00542CF1" w:rsidRPr="00B86F8E">
        <w:rPr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области», Уставом </w:t>
      </w:r>
      <w:proofErr w:type="spellStart"/>
      <w:r w:rsidR="002B4DF4" w:rsidRPr="00B86F8E">
        <w:rPr>
          <w:b w:val="0"/>
          <w:sz w:val="24"/>
          <w:szCs w:val="24"/>
        </w:rPr>
        <w:t>Копёнкинского</w:t>
      </w:r>
      <w:proofErr w:type="spellEnd"/>
      <w:r w:rsidR="00542CF1" w:rsidRPr="00B86F8E">
        <w:rPr>
          <w:b w:val="0"/>
          <w:sz w:val="24"/>
          <w:szCs w:val="24"/>
        </w:rPr>
        <w:t xml:space="preserve"> сельского поселения, </w:t>
      </w:r>
      <w:r w:rsidR="00025DE6" w:rsidRPr="00B86F8E">
        <w:rPr>
          <w:b w:val="0"/>
          <w:sz w:val="24"/>
          <w:szCs w:val="24"/>
        </w:rPr>
        <w:t xml:space="preserve">администрация </w:t>
      </w:r>
      <w:proofErr w:type="spellStart"/>
      <w:r w:rsidR="002B4DF4" w:rsidRPr="00B86F8E">
        <w:rPr>
          <w:b w:val="0"/>
          <w:sz w:val="24"/>
          <w:szCs w:val="24"/>
        </w:rPr>
        <w:t>Копёнкинского</w:t>
      </w:r>
      <w:proofErr w:type="spellEnd"/>
      <w:r w:rsidR="0051715B" w:rsidRPr="00B86F8E">
        <w:rPr>
          <w:b w:val="0"/>
          <w:sz w:val="24"/>
          <w:szCs w:val="24"/>
        </w:rPr>
        <w:t xml:space="preserve"> сельского поселения </w:t>
      </w:r>
    </w:p>
    <w:p w14:paraId="08EF6EBD" w14:textId="77777777" w:rsidR="000849CA" w:rsidRPr="00B86F8E" w:rsidRDefault="009E0C7E" w:rsidP="0051715B">
      <w:pPr>
        <w:pStyle w:val="ConsTitle"/>
        <w:widowControl/>
        <w:spacing w:line="360" w:lineRule="auto"/>
        <w:ind w:right="0" w:firstLine="709"/>
        <w:jc w:val="center"/>
        <w:rPr>
          <w:sz w:val="24"/>
          <w:szCs w:val="24"/>
        </w:rPr>
      </w:pPr>
      <w:r w:rsidRPr="00B86F8E">
        <w:rPr>
          <w:b w:val="0"/>
          <w:sz w:val="24"/>
          <w:szCs w:val="24"/>
        </w:rPr>
        <w:t xml:space="preserve"> </w:t>
      </w:r>
      <w:r w:rsidR="0051715B" w:rsidRPr="00B86F8E">
        <w:rPr>
          <w:spacing w:val="70"/>
          <w:sz w:val="24"/>
          <w:szCs w:val="24"/>
        </w:rPr>
        <w:t>ПОСТАНОВЛЯЕТ</w:t>
      </w:r>
      <w:r w:rsidR="000849CA" w:rsidRPr="00B86F8E">
        <w:rPr>
          <w:sz w:val="24"/>
          <w:szCs w:val="24"/>
        </w:rPr>
        <w:t>:</w:t>
      </w:r>
    </w:p>
    <w:p w14:paraId="7815040D" w14:textId="5A4063E3" w:rsidR="00950AB8" w:rsidRPr="00B86F8E" w:rsidRDefault="00950AB8" w:rsidP="00AD3F6D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rFonts w:ascii="Arial" w:hAnsi="Arial" w:cs="Arial"/>
        </w:rPr>
      </w:pPr>
      <w:r w:rsidRPr="00B86F8E">
        <w:rPr>
          <w:rFonts w:ascii="Arial" w:hAnsi="Arial" w:cs="Arial"/>
        </w:rPr>
        <w:t xml:space="preserve">Передать недвижимое имущество, согласно приложению, из муниципальной собственности </w:t>
      </w:r>
      <w:proofErr w:type="spellStart"/>
      <w:r w:rsidRPr="00B86F8E">
        <w:rPr>
          <w:rFonts w:ascii="Arial" w:hAnsi="Arial" w:cs="Arial"/>
        </w:rPr>
        <w:t>Копёнкинского</w:t>
      </w:r>
      <w:proofErr w:type="spellEnd"/>
      <w:r w:rsidRPr="00B86F8E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муниципальную собственность Россошанского муниципального района Воронежской области.</w:t>
      </w:r>
    </w:p>
    <w:p w14:paraId="59496E1E" w14:textId="77777777" w:rsidR="00950AB8" w:rsidRPr="00B86F8E" w:rsidRDefault="00950AB8" w:rsidP="00AD3F6D">
      <w:pPr>
        <w:spacing w:line="276" w:lineRule="auto"/>
        <w:ind w:firstLine="709"/>
        <w:jc w:val="both"/>
        <w:rPr>
          <w:rFonts w:ascii="Arial" w:hAnsi="Arial" w:cs="Arial"/>
        </w:rPr>
      </w:pPr>
      <w:r w:rsidRPr="00B86F8E">
        <w:rPr>
          <w:rFonts w:ascii="Arial" w:hAnsi="Arial" w:cs="Arial"/>
        </w:rPr>
        <w:t xml:space="preserve">2.  Осуществить безвозмездную передачу имущества, согласно приложению, в муниципальную собственность Россошанского муниципального района Воронежской области. </w:t>
      </w:r>
    </w:p>
    <w:p w14:paraId="7112576D" w14:textId="3275DCFD" w:rsidR="00950AB8" w:rsidRPr="00B86F8E" w:rsidRDefault="00950AB8" w:rsidP="008D6BAA">
      <w:pPr>
        <w:spacing w:line="276" w:lineRule="auto"/>
        <w:ind w:firstLine="709"/>
        <w:jc w:val="both"/>
        <w:rPr>
          <w:rFonts w:ascii="Arial" w:hAnsi="Arial" w:cs="Arial"/>
        </w:rPr>
      </w:pPr>
      <w:r w:rsidRPr="00B86F8E">
        <w:rPr>
          <w:rFonts w:ascii="Arial" w:hAnsi="Arial" w:cs="Arial"/>
        </w:rPr>
        <w:t xml:space="preserve">3. Внести соответствующие изменения в реестр муниципального имущества </w:t>
      </w:r>
      <w:proofErr w:type="spellStart"/>
      <w:r w:rsidRPr="00B86F8E">
        <w:rPr>
          <w:rFonts w:ascii="Arial" w:hAnsi="Arial" w:cs="Arial"/>
        </w:rPr>
        <w:t>Копёнкинского</w:t>
      </w:r>
      <w:proofErr w:type="spellEnd"/>
      <w:r w:rsidRPr="00B86F8E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14:paraId="67B0EB54" w14:textId="507E950B" w:rsidR="00950AB8" w:rsidRPr="00B86F8E" w:rsidRDefault="00950AB8" w:rsidP="008D6BAA">
      <w:pPr>
        <w:suppressAutoHyphens/>
        <w:spacing w:line="276" w:lineRule="auto"/>
        <w:ind w:firstLine="709"/>
        <w:jc w:val="both"/>
        <w:rPr>
          <w:rFonts w:ascii="Arial" w:eastAsia="SimSun" w:hAnsi="Arial" w:cs="Arial"/>
          <w:kern w:val="1"/>
          <w:lang w:eastAsia="ar-SA"/>
        </w:rPr>
      </w:pPr>
      <w:r w:rsidRPr="00B86F8E">
        <w:rPr>
          <w:rFonts w:ascii="Arial" w:eastAsia="SimSun" w:hAnsi="Arial" w:cs="Arial"/>
          <w:kern w:val="1"/>
          <w:lang w:eastAsia="ar-SA"/>
        </w:rPr>
        <w:t>4.  Бухгалтеру МКУ "</w:t>
      </w:r>
      <w:proofErr w:type="spellStart"/>
      <w:r w:rsidRPr="00B86F8E">
        <w:rPr>
          <w:rFonts w:ascii="Arial" w:eastAsia="SimSun" w:hAnsi="Arial" w:cs="Arial"/>
          <w:kern w:val="1"/>
          <w:lang w:eastAsia="ar-SA"/>
        </w:rPr>
        <w:t>ЦБУиО</w:t>
      </w:r>
      <w:proofErr w:type="spellEnd"/>
      <w:r w:rsidRPr="00B86F8E">
        <w:rPr>
          <w:rFonts w:ascii="Arial" w:eastAsia="SimSun" w:hAnsi="Arial" w:cs="Arial"/>
          <w:kern w:val="1"/>
          <w:lang w:eastAsia="ar-SA"/>
        </w:rPr>
        <w:t xml:space="preserve">" Сова О.Я. передать из казны администрации </w:t>
      </w:r>
      <w:proofErr w:type="spellStart"/>
      <w:r w:rsidRPr="00B86F8E">
        <w:rPr>
          <w:rFonts w:ascii="Arial" w:eastAsia="SimSun" w:hAnsi="Arial" w:cs="Arial"/>
          <w:kern w:val="1"/>
          <w:lang w:eastAsia="ar-SA"/>
        </w:rPr>
        <w:t>Копёнкинского</w:t>
      </w:r>
      <w:proofErr w:type="spellEnd"/>
      <w:r w:rsidRPr="00B86F8E">
        <w:rPr>
          <w:rFonts w:ascii="Arial" w:eastAsia="SimSun" w:hAnsi="Arial" w:cs="Arial"/>
          <w:kern w:val="1"/>
          <w:lang w:eastAsia="ar-SA"/>
        </w:rPr>
        <w:t xml:space="preserve"> сельского поселения Россошанского муниципального района Воронежской области на баланс администрации Россошанского муниципального района Воронежской области объекты недвижимого имущества, согласно приложению.</w:t>
      </w:r>
    </w:p>
    <w:p w14:paraId="0940E3BD" w14:textId="5511516D" w:rsidR="00950AB8" w:rsidRPr="00B86F8E" w:rsidRDefault="00950AB8" w:rsidP="008D6BAA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rFonts w:ascii="Arial" w:eastAsia="SimSun" w:hAnsi="Arial" w:cs="Arial"/>
          <w:kern w:val="1"/>
          <w:lang w:eastAsia="ar-SA"/>
        </w:rPr>
      </w:pPr>
      <w:r w:rsidRPr="00B86F8E">
        <w:rPr>
          <w:rFonts w:ascii="Arial" w:eastAsia="SimSun" w:hAnsi="Arial" w:cs="Arial"/>
          <w:kern w:val="1"/>
          <w:lang w:eastAsia="ar-SA"/>
        </w:rPr>
        <w:t xml:space="preserve">5. Контроль за исполнением настоящего постановления возложить на главу </w:t>
      </w:r>
      <w:proofErr w:type="spellStart"/>
      <w:r w:rsidRPr="00B86F8E">
        <w:rPr>
          <w:rFonts w:ascii="Arial" w:eastAsia="SimSun" w:hAnsi="Arial" w:cs="Arial"/>
          <w:kern w:val="1"/>
          <w:lang w:eastAsia="ar-SA"/>
        </w:rPr>
        <w:t>Копёнкинского</w:t>
      </w:r>
      <w:proofErr w:type="spellEnd"/>
      <w:r w:rsidRPr="00B86F8E">
        <w:rPr>
          <w:rFonts w:ascii="Arial" w:eastAsia="SimSun" w:hAnsi="Arial" w:cs="Arial"/>
          <w:kern w:val="1"/>
          <w:lang w:eastAsia="ar-SA"/>
        </w:rPr>
        <w:t xml:space="preserve"> сельского поселения</w:t>
      </w:r>
      <w:r w:rsidR="008D6BAA" w:rsidRPr="00B86F8E">
        <w:rPr>
          <w:rFonts w:ascii="Arial" w:eastAsia="SimSun" w:hAnsi="Arial" w:cs="Arial"/>
          <w:kern w:val="1"/>
          <w:lang w:eastAsia="ar-SA"/>
        </w:rPr>
        <w:t>.</w:t>
      </w:r>
      <w:r w:rsidRPr="00B86F8E">
        <w:rPr>
          <w:rFonts w:ascii="Arial" w:eastAsia="SimSun" w:hAnsi="Arial" w:cs="Arial"/>
          <w:kern w:val="1"/>
          <w:lang w:eastAsia="ar-SA"/>
        </w:rPr>
        <w:t xml:space="preserve"> </w:t>
      </w:r>
    </w:p>
    <w:p w14:paraId="411B34E9" w14:textId="77777777" w:rsidR="00B47AD2" w:rsidRPr="00B86F8E" w:rsidRDefault="00B47AD2" w:rsidP="00B86F8E">
      <w:pPr>
        <w:spacing w:line="276" w:lineRule="auto"/>
        <w:rPr>
          <w:rFonts w:ascii="Arial" w:hAnsi="Arial" w:cs="Arial"/>
        </w:rPr>
      </w:pPr>
    </w:p>
    <w:p w14:paraId="4BC9A988" w14:textId="5905D6D6" w:rsidR="00AE5440" w:rsidRPr="00B86F8E" w:rsidRDefault="005E577E" w:rsidP="008D6BAA">
      <w:pPr>
        <w:tabs>
          <w:tab w:val="right" w:pos="10032"/>
        </w:tabs>
        <w:spacing w:line="276" w:lineRule="auto"/>
        <w:rPr>
          <w:rFonts w:ascii="Arial" w:hAnsi="Arial" w:cs="Arial"/>
        </w:rPr>
      </w:pPr>
      <w:r w:rsidRPr="00B86F8E">
        <w:rPr>
          <w:rFonts w:ascii="Arial" w:hAnsi="Arial" w:cs="Arial"/>
        </w:rPr>
        <w:t>Г</w:t>
      </w:r>
      <w:r w:rsidR="000849CA" w:rsidRPr="00B86F8E">
        <w:rPr>
          <w:rFonts w:ascii="Arial" w:hAnsi="Arial" w:cs="Arial"/>
        </w:rPr>
        <w:t>лав</w:t>
      </w:r>
      <w:r w:rsidRPr="00B86F8E">
        <w:rPr>
          <w:rFonts w:ascii="Arial" w:hAnsi="Arial" w:cs="Arial"/>
        </w:rPr>
        <w:t>а</w:t>
      </w:r>
      <w:r w:rsidR="000849CA" w:rsidRPr="00B86F8E">
        <w:rPr>
          <w:rFonts w:ascii="Arial" w:hAnsi="Arial" w:cs="Arial"/>
        </w:rPr>
        <w:t xml:space="preserve"> </w:t>
      </w:r>
      <w:proofErr w:type="spellStart"/>
      <w:r w:rsidR="002B4DF4" w:rsidRPr="00B86F8E">
        <w:rPr>
          <w:rFonts w:ascii="Arial" w:hAnsi="Arial" w:cs="Arial"/>
        </w:rPr>
        <w:t>Копёнкинского</w:t>
      </w:r>
      <w:proofErr w:type="spellEnd"/>
      <w:r w:rsidR="00AE5440" w:rsidRPr="00B86F8E">
        <w:rPr>
          <w:rFonts w:ascii="Arial" w:hAnsi="Arial" w:cs="Arial"/>
        </w:rPr>
        <w:t xml:space="preserve">                   </w:t>
      </w:r>
      <w:r w:rsidR="00542CF1" w:rsidRPr="00B86F8E">
        <w:rPr>
          <w:rFonts w:ascii="Arial" w:hAnsi="Arial" w:cs="Arial"/>
        </w:rPr>
        <w:t xml:space="preserve">                                      </w:t>
      </w:r>
    </w:p>
    <w:p w14:paraId="25C8C0D7" w14:textId="77777777" w:rsidR="00AD3F6D" w:rsidRDefault="00AE5440" w:rsidP="008D6BAA">
      <w:pPr>
        <w:tabs>
          <w:tab w:val="right" w:pos="10032"/>
        </w:tabs>
        <w:spacing w:line="276" w:lineRule="auto"/>
        <w:rPr>
          <w:rFonts w:ascii="Arial" w:hAnsi="Arial" w:cs="Arial"/>
        </w:rPr>
      </w:pPr>
      <w:r w:rsidRPr="00B86F8E">
        <w:rPr>
          <w:rFonts w:ascii="Arial" w:hAnsi="Arial" w:cs="Arial"/>
        </w:rPr>
        <w:t>сельского поселения</w:t>
      </w:r>
      <w:r w:rsidR="000849CA" w:rsidRPr="00B86F8E">
        <w:rPr>
          <w:rFonts w:ascii="Arial" w:hAnsi="Arial" w:cs="Arial"/>
        </w:rPr>
        <w:t xml:space="preserve">                 </w:t>
      </w:r>
      <w:r w:rsidR="008D6BAA" w:rsidRPr="00B86F8E">
        <w:rPr>
          <w:rFonts w:ascii="Arial" w:hAnsi="Arial" w:cs="Arial"/>
        </w:rPr>
        <w:t xml:space="preserve">                                                                  И.С. Тронов  </w:t>
      </w:r>
    </w:p>
    <w:p w14:paraId="59872AEA" w14:textId="1F734FCA" w:rsidR="002B4DF4" w:rsidRPr="00B86F8E" w:rsidRDefault="008D6BAA" w:rsidP="008D6BAA">
      <w:pPr>
        <w:tabs>
          <w:tab w:val="right" w:pos="10032"/>
        </w:tabs>
        <w:spacing w:line="276" w:lineRule="auto"/>
        <w:rPr>
          <w:rFonts w:ascii="Arial" w:hAnsi="Arial" w:cs="Arial"/>
        </w:rPr>
      </w:pPr>
      <w:r w:rsidRPr="00B86F8E">
        <w:rPr>
          <w:rFonts w:ascii="Arial" w:hAnsi="Arial" w:cs="Arial"/>
        </w:rPr>
        <w:t xml:space="preserve">                          </w:t>
      </w:r>
      <w:r w:rsidR="000849CA" w:rsidRPr="00B86F8E">
        <w:rPr>
          <w:rFonts w:ascii="Arial" w:hAnsi="Arial" w:cs="Arial"/>
        </w:rPr>
        <w:t xml:space="preserve">                             </w:t>
      </w:r>
      <w:r w:rsidR="00AE5440" w:rsidRPr="00B86F8E">
        <w:rPr>
          <w:rFonts w:ascii="Arial" w:hAnsi="Arial" w:cs="Arial"/>
        </w:rPr>
        <w:t xml:space="preserve">            </w:t>
      </w:r>
      <w:r w:rsidR="000849CA" w:rsidRPr="00B86F8E">
        <w:rPr>
          <w:rFonts w:ascii="Arial" w:hAnsi="Arial" w:cs="Arial"/>
        </w:rPr>
        <w:t xml:space="preserve">                   </w:t>
      </w:r>
    </w:p>
    <w:p w14:paraId="1291E09D" w14:textId="6FE7BA78" w:rsidR="008D6BAA" w:rsidRPr="00B86F8E" w:rsidRDefault="00762615" w:rsidP="00B86F8E">
      <w:pPr>
        <w:jc w:val="right"/>
        <w:rPr>
          <w:rFonts w:ascii="Arial" w:hAnsi="Arial" w:cs="Arial"/>
        </w:rPr>
      </w:pPr>
      <w:r w:rsidRPr="00B86F8E">
        <w:rPr>
          <w:rFonts w:ascii="Arial" w:hAnsi="Arial" w:cs="Arial"/>
        </w:rPr>
        <w:t xml:space="preserve">  </w:t>
      </w:r>
    </w:p>
    <w:p w14:paraId="7EF7BE84" w14:textId="476897BC" w:rsidR="00B47AD2" w:rsidRPr="00B86F8E" w:rsidRDefault="005E577E" w:rsidP="00AE5440">
      <w:pPr>
        <w:jc w:val="right"/>
        <w:rPr>
          <w:rFonts w:ascii="Arial" w:hAnsi="Arial" w:cs="Arial"/>
        </w:rPr>
      </w:pPr>
      <w:r w:rsidRPr="00B86F8E">
        <w:rPr>
          <w:rFonts w:ascii="Arial" w:hAnsi="Arial" w:cs="Arial"/>
        </w:rPr>
        <w:lastRenderedPageBreak/>
        <w:t xml:space="preserve"> </w:t>
      </w:r>
      <w:r w:rsidR="00B47AD2" w:rsidRPr="00B86F8E">
        <w:rPr>
          <w:rFonts w:ascii="Arial" w:hAnsi="Arial" w:cs="Arial"/>
        </w:rPr>
        <w:t>Приложение к постановлению</w:t>
      </w:r>
    </w:p>
    <w:p w14:paraId="0154B881" w14:textId="278574BF" w:rsidR="00B47AD2" w:rsidRPr="00B86F8E" w:rsidRDefault="00B47AD2" w:rsidP="00AE5440">
      <w:pPr>
        <w:jc w:val="right"/>
        <w:rPr>
          <w:rFonts w:ascii="Arial" w:hAnsi="Arial" w:cs="Arial"/>
        </w:rPr>
      </w:pPr>
      <w:r w:rsidRPr="00B86F8E">
        <w:rPr>
          <w:rFonts w:ascii="Arial" w:hAnsi="Arial" w:cs="Arial"/>
        </w:rPr>
        <w:t xml:space="preserve">администрации </w:t>
      </w:r>
      <w:proofErr w:type="spellStart"/>
      <w:r w:rsidR="002B4DF4" w:rsidRPr="00B86F8E">
        <w:rPr>
          <w:rFonts w:ascii="Arial" w:hAnsi="Arial" w:cs="Arial"/>
        </w:rPr>
        <w:t>Копёнкинского</w:t>
      </w:r>
      <w:proofErr w:type="spellEnd"/>
      <w:r w:rsidR="00AE5440" w:rsidRPr="00B86F8E">
        <w:rPr>
          <w:rFonts w:ascii="Arial" w:hAnsi="Arial" w:cs="Arial"/>
        </w:rPr>
        <w:t xml:space="preserve"> </w:t>
      </w:r>
    </w:p>
    <w:p w14:paraId="17FE27A0" w14:textId="6DB916AB" w:rsidR="00B47AD2" w:rsidRPr="00B86F8E" w:rsidRDefault="00AE5440" w:rsidP="002B4DF4">
      <w:pPr>
        <w:jc w:val="right"/>
        <w:rPr>
          <w:rFonts w:ascii="Arial" w:hAnsi="Arial" w:cs="Arial"/>
        </w:rPr>
      </w:pPr>
      <w:r w:rsidRPr="00B86F8E">
        <w:rPr>
          <w:rFonts w:ascii="Arial" w:hAnsi="Arial" w:cs="Arial"/>
        </w:rPr>
        <w:t>сельского поселения</w:t>
      </w:r>
      <w:r w:rsidR="00BC0FDD" w:rsidRPr="00B86F8E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B47AD2" w:rsidRPr="00B86F8E">
        <w:rPr>
          <w:rFonts w:ascii="Arial" w:hAnsi="Arial" w:cs="Arial"/>
        </w:rPr>
        <w:t>от</w:t>
      </w:r>
      <w:r w:rsidR="002B4DF4" w:rsidRPr="00B86F8E">
        <w:rPr>
          <w:rFonts w:ascii="Arial" w:hAnsi="Arial" w:cs="Arial"/>
        </w:rPr>
        <w:t xml:space="preserve"> </w:t>
      </w:r>
      <w:r w:rsidR="00B86F8E" w:rsidRPr="00B86F8E">
        <w:rPr>
          <w:rFonts w:ascii="Arial" w:hAnsi="Arial" w:cs="Arial"/>
        </w:rPr>
        <w:t>12</w:t>
      </w:r>
      <w:r w:rsidR="00810F4E" w:rsidRPr="00B86F8E">
        <w:rPr>
          <w:rFonts w:ascii="Arial" w:hAnsi="Arial" w:cs="Arial"/>
        </w:rPr>
        <w:t>.0</w:t>
      </w:r>
      <w:r w:rsidR="00B86F8E" w:rsidRPr="00B86F8E">
        <w:rPr>
          <w:rFonts w:ascii="Arial" w:hAnsi="Arial" w:cs="Arial"/>
        </w:rPr>
        <w:t>3</w:t>
      </w:r>
      <w:r w:rsidR="002B4DF4" w:rsidRPr="00B86F8E">
        <w:rPr>
          <w:rFonts w:ascii="Arial" w:hAnsi="Arial" w:cs="Arial"/>
        </w:rPr>
        <w:t>.20</w:t>
      </w:r>
      <w:r w:rsidR="00810F4E" w:rsidRPr="00B86F8E">
        <w:rPr>
          <w:rFonts w:ascii="Arial" w:hAnsi="Arial" w:cs="Arial"/>
        </w:rPr>
        <w:t>24</w:t>
      </w:r>
      <w:r w:rsidR="00B47AD2" w:rsidRPr="00B86F8E">
        <w:rPr>
          <w:rFonts w:ascii="Arial" w:hAnsi="Arial" w:cs="Arial"/>
        </w:rPr>
        <w:t xml:space="preserve">г. № </w:t>
      </w:r>
      <w:r w:rsidR="00B86F8E" w:rsidRPr="00B86F8E">
        <w:rPr>
          <w:rFonts w:ascii="Arial" w:hAnsi="Arial" w:cs="Arial"/>
        </w:rPr>
        <w:t>42</w:t>
      </w:r>
    </w:p>
    <w:p w14:paraId="187CD508" w14:textId="77777777" w:rsidR="00AE5440" w:rsidRPr="00B86F8E" w:rsidRDefault="00AE5440" w:rsidP="00E65A37">
      <w:pPr>
        <w:rPr>
          <w:rFonts w:ascii="Arial" w:hAnsi="Arial" w:cs="Arial"/>
        </w:rPr>
      </w:pPr>
      <w:bookmarkStart w:id="0" w:name="_Hlk158364895"/>
    </w:p>
    <w:p w14:paraId="08055A91" w14:textId="77777777" w:rsidR="00890BB1" w:rsidRPr="00B86F8E" w:rsidRDefault="00B47AD2" w:rsidP="00B47AD2">
      <w:pPr>
        <w:jc w:val="center"/>
        <w:rPr>
          <w:rFonts w:ascii="Arial" w:hAnsi="Arial" w:cs="Arial"/>
        </w:rPr>
      </w:pPr>
      <w:r w:rsidRPr="00B86F8E">
        <w:rPr>
          <w:rFonts w:ascii="Arial" w:hAnsi="Arial" w:cs="Arial"/>
        </w:rPr>
        <w:t xml:space="preserve">ПЕРЕЧЕНЬ </w:t>
      </w:r>
    </w:p>
    <w:p w14:paraId="50702B2A" w14:textId="77777777" w:rsidR="00B47AD2" w:rsidRPr="00B86F8E" w:rsidRDefault="00B47AD2" w:rsidP="00B47AD2">
      <w:pPr>
        <w:jc w:val="center"/>
        <w:rPr>
          <w:rFonts w:ascii="Arial" w:hAnsi="Arial" w:cs="Arial"/>
        </w:rPr>
      </w:pPr>
      <w:r w:rsidRPr="00B86F8E">
        <w:rPr>
          <w:rFonts w:ascii="Arial" w:hAnsi="Arial" w:cs="Arial"/>
        </w:rPr>
        <w:t xml:space="preserve">ПЕРЕДАВАЕМОГО </w:t>
      </w:r>
      <w:r w:rsidR="00925385" w:rsidRPr="00B86F8E">
        <w:rPr>
          <w:rFonts w:ascii="Arial" w:hAnsi="Arial" w:cs="Arial"/>
        </w:rPr>
        <w:t>НЕ</w:t>
      </w:r>
      <w:r w:rsidRPr="00B86F8E">
        <w:rPr>
          <w:rFonts w:ascii="Arial" w:hAnsi="Arial" w:cs="Arial"/>
        </w:rPr>
        <w:t>ДВИЖИМОГО ИМУЩЕСТВА</w:t>
      </w:r>
    </w:p>
    <w:p w14:paraId="7A34D6D3" w14:textId="77777777" w:rsidR="00890BB1" w:rsidRPr="00B86F8E" w:rsidRDefault="00890BB1" w:rsidP="00B47AD2">
      <w:pPr>
        <w:jc w:val="center"/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843"/>
        <w:gridCol w:w="1134"/>
        <w:gridCol w:w="1955"/>
        <w:gridCol w:w="2410"/>
      </w:tblGrid>
      <w:tr w:rsidR="00B86F8E" w:rsidRPr="00B86F8E" w14:paraId="71DD4E9F" w14:textId="77777777" w:rsidTr="00B86F8E">
        <w:trPr>
          <w:trHeight w:val="607"/>
        </w:trPr>
        <w:tc>
          <w:tcPr>
            <w:tcW w:w="596" w:type="dxa"/>
            <w:noWrap/>
            <w:hideMark/>
          </w:tcPr>
          <w:p w14:paraId="5822646C" w14:textId="061B6BDA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2552" w:type="dxa"/>
          </w:tcPr>
          <w:p w14:paraId="3A73622B" w14:textId="161B95A6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Наименование объекта</w:t>
            </w:r>
          </w:p>
        </w:tc>
        <w:tc>
          <w:tcPr>
            <w:tcW w:w="1843" w:type="dxa"/>
          </w:tcPr>
          <w:p w14:paraId="7789EAC7" w14:textId="71C1B201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Балансовая стоимость (руб.)</w:t>
            </w:r>
          </w:p>
        </w:tc>
        <w:tc>
          <w:tcPr>
            <w:tcW w:w="1134" w:type="dxa"/>
          </w:tcPr>
          <w:p w14:paraId="0100C85C" w14:textId="7EF59FE9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Амортизация (руб.)</w:t>
            </w:r>
          </w:p>
        </w:tc>
        <w:tc>
          <w:tcPr>
            <w:tcW w:w="1955" w:type="dxa"/>
          </w:tcPr>
          <w:p w14:paraId="161332D6" w14:textId="3BD96ED2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Остаточная стоимость (руб.)</w:t>
            </w:r>
          </w:p>
        </w:tc>
        <w:tc>
          <w:tcPr>
            <w:tcW w:w="2410" w:type="dxa"/>
            <w:hideMark/>
          </w:tcPr>
          <w:p w14:paraId="7992052B" w14:textId="25A67BC1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Характеристики</w:t>
            </w:r>
          </w:p>
        </w:tc>
      </w:tr>
      <w:tr w:rsidR="00B86F8E" w:rsidRPr="00B86F8E" w14:paraId="706A2378" w14:textId="77777777" w:rsidTr="00B86F8E">
        <w:trPr>
          <w:trHeight w:val="240"/>
        </w:trPr>
        <w:tc>
          <w:tcPr>
            <w:tcW w:w="596" w:type="dxa"/>
          </w:tcPr>
          <w:p w14:paraId="203BD30C" w14:textId="68D6F52F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552" w:type="dxa"/>
          </w:tcPr>
          <w:p w14:paraId="35E2FCEB" w14:textId="77777777" w:rsidR="00B86F8E" w:rsidRPr="00B86F8E" w:rsidRDefault="00B86F8E" w:rsidP="00B86F8E">
            <w:pPr>
              <w:rPr>
                <w:rFonts w:ascii="Arial" w:hAnsi="Arial" w:cs="Arial"/>
                <w:color w:val="000000" w:themeColor="text1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Сооружение водозаборное</w:t>
            </w:r>
          </w:p>
          <w:p w14:paraId="321C2E7B" w14:textId="600DA05B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Башня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Рожновского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 xml:space="preserve"> (п.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Райновское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7E2FE438" w14:textId="3E6D39AE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25 189,28</w:t>
            </w:r>
          </w:p>
        </w:tc>
        <w:tc>
          <w:tcPr>
            <w:tcW w:w="1134" w:type="dxa"/>
          </w:tcPr>
          <w:p w14:paraId="0E5339C0" w14:textId="6DD5B747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5" w:type="dxa"/>
          </w:tcPr>
          <w:p w14:paraId="29DB228A" w14:textId="035BA8F5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25 189,28</w:t>
            </w:r>
          </w:p>
        </w:tc>
        <w:tc>
          <w:tcPr>
            <w:tcW w:w="2410" w:type="dxa"/>
            <w:noWrap/>
          </w:tcPr>
          <w:p w14:paraId="79258A37" w14:textId="77777777" w:rsidR="00B86F8E" w:rsidRDefault="00B86F8E" w:rsidP="00B86F8E">
            <w:pPr>
              <w:rPr>
                <w:rFonts w:ascii="Arial" w:hAnsi="Arial" w:cs="Arial"/>
                <w:color w:val="000000" w:themeColor="text1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Кадастровый номер: 36:27:0980007:163, высота 12 м., адрес: Российская Федерация Воронежская область, Россошанский район, поселок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Райновское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6C8CCEA" w14:textId="4C1C6A44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86F8E" w:rsidRPr="00B86F8E" w14:paraId="39055022" w14:textId="77777777" w:rsidTr="00B86F8E">
        <w:trPr>
          <w:trHeight w:val="240"/>
        </w:trPr>
        <w:tc>
          <w:tcPr>
            <w:tcW w:w="596" w:type="dxa"/>
          </w:tcPr>
          <w:p w14:paraId="629FD89F" w14:textId="45EADBA8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552" w:type="dxa"/>
          </w:tcPr>
          <w:p w14:paraId="29463C61" w14:textId="4BF4524D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Земельный участок (водопровод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п.Копёнкина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06872F4E" w14:textId="45F699A7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11</w:t>
            </w:r>
            <w:r>
              <w:rPr>
                <w:rFonts w:ascii="Arial" w:hAnsi="Arial" w:cs="Arial"/>
                <w:color w:val="000000" w:themeColor="text1"/>
              </w:rPr>
              <w:t> </w:t>
            </w:r>
            <w:r w:rsidRPr="00B86F8E">
              <w:rPr>
                <w:rFonts w:ascii="Arial" w:hAnsi="Arial" w:cs="Arial"/>
                <w:color w:val="000000" w:themeColor="text1"/>
              </w:rPr>
              <w:t>481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86F8E">
              <w:rPr>
                <w:rFonts w:ascii="Arial" w:hAnsi="Arial" w:cs="Arial"/>
                <w:color w:val="000000" w:themeColor="text1"/>
              </w:rPr>
              <w:t>578,28</w:t>
            </w:r>
          </w:p>
        </w:tc>
        <w:tc>
          <w:tcPr>
            <w:tcW w:w="1134" w:type="dxa"/>
          </w:tcPr>
          <w:p w14:paraId="0B2E838E" w14:textId="07347839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5" w:type="dxa"/>
          </w:tcPr>
          <w:p w14:paraId="12798541" w14:textId="0B390B62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11</w:t>
            </w:r>
            <w:r>
              <w:rPr>
                <w:rFonts w:ascii="Arial" w:hAnsi="Arial" w:cs="Arial"/>
                <w:color w:val="000000" w:themeColor="text1"/>
              </w:rPr>
              <w:t> </w:t>
            </w:r>
            <w:r w:rsidRPr="00B86F8E">
              <w:rPr>
                <w:rFonts w:ascii="Arial" w:hAnsi="Arial" w:cs="Arial"/>
                <w:color w:val="000000" w:themeColor="text1"/>
              </w:rPr>
              <w:t>481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86F8E">
              <w:rPr>
                <w:rFonts w:ascii="Arial" w:hAnsi="Arial" w:cs="Arial"/>
                <w:color w:val="000000" w:themeColor="text1"/>
              </w:rPr>
              <w:t>578,28</w:t>
            </w:r>
          </w:p>
        </w:tc>
        <w:tc>
          <w:tcPr>
            <w:tcW w:w="2410" w:type="dxa"/>
            <w:noWrap/>
          </w:tcPr>
          <w:p w14:paraId="19EC2BE2" w14:textId="77777777" w:rsidR="00B86F8E" w:rsidRPr="00B86F8E" w:rsidRDefault="00B86F8E" w:rsidP="00B86F8E">
            <w:pPr>
              <w:rPr>
                <w:rFonts w:ascii="Arial" w:hAnsi="Arial" w:cs="Arial"/>
                <w:color w:val="000000" w:themeColor="text1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Кадастровый номер: 36:27:0980006:51, площадь 45 627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>., адрес: Воронежская область, р-он Россошанский, центральная часть кадастрового квартала 36:27:0980006</w:t>
            </w:r>
          </w:p>
          <w:p w14:paraId="5AF9B799" w14:textId="05A04755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F8E" w:rsidRPr="00B86F8E" w14:paraId="28056424" w14:textId="77777777" w:rsidTr="00B86F8E">
        <w:trPr>
          <w:trHeight w:val="240"/>
        </w:trPr>
        <w:tc>
          <w:tcPr>
            <w:tcW w:w="596" w:type="dxa"/>
          </w:tcPr>
          <w:p w14:paraId="7EC4EF8B" w14:textId="33C5252A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2552" w:type="dxa"/>
          </w:tcPr>
          <w:p w14:paraId="6426A3A7" w14:textId="16013A4C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Земельный участок (водопровод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п.Копёнкина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396116C2" w14:textId="79C28115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363 431,37</w:t>
            </w:r>
          </w:p>
        </w:tc>
        <w:tc>
          <w:tcPr>
            <w:tcW w:w="1134" w:type="dxa"/>
          </w:tcPr>
          <w:p w14:paraId="5CB2E931" w14:textId="446BBA82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5" w:type="dxa"/>
          </w:tcPr>
          <w:p w14:paraId="56A8D909" w14:textId="4778FE30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363 431,37</w:t>
            </w:r>
          </w:p>
        </w:tc>
        <w:tc>
          <w:tcPr>
            <w:tcW w:w="2410" w:type="dxa"/>
            <w:noWrap/>
          </w:tcPr>
          <w:p w14:paraId="07BC4657" w14:textId="77777777" w:rsidR="00B86F8E" w:rsidRPr="00B86F8E" w:rsidRDefault="00B86F8E" w:rsidP="00B86F8E">
            <w:pPr>
              <w:rPr>
                <w:rFonts w:ascii="Arial" w:hAnsi="Arial" w:cs="Arial"/>
                <w:color w:val="000000" w:themeColor="text1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Кадастровый номер: 36:27:0290002:66, площадь 2 143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 xml:space="preserve">., адрес: Воронежская область, Россошанский р-он, п.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Копенкина</w:t>
            </w:r>
            <w:proofErr w:type="spellEnd"/>
          </w:p>
          <w:p w14:paraId="269B1F1D" w14:textId="1C0FB0D0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F8E" w:rsidRPr="00B86F8E" w14:paraId="5FD06184" w14:textId="77777777" w:rsidTr="00141536">
        <w:trPr>
          <w:trHeight w:val="240"/>
        </w:trPr>
        <w:tc>
          <w:tcPr>
            <w:tcW w:w="596" w:type="dxa"/>
          </w:tcPr>
          <w:p w14:paraId="64228752" w14:textId="13826496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552" w:type="dxa"/>
          </w:tcPr>
          <w:p w14:paraId="1BAE38AC" w14:textId="626B66CA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Земельный участок (водопровод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п.Копёнкина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5C0D6D6" w14:textId="21A22E78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1 </w:t>
            </w:r>
            <w:r w:rsidR="00B62D5D">
              <w:rPr>
                <w:rFonts w:ascii="Arial" w:hAnsi="Arial" w:cs="Arial"/>
                <w:color w:val="000000" w:themeColor="text1"/>
              </w:rPr>
              <w:t>33</w:t>
            </w:r>
            <w:r w:rsidRPr="00B86F8E">
              <w:rPr>
                <w:rFonts w:ascii="Arial" w:hAnsi="Arial" w:cs="Arial"/>
                <w:color w:val="000000" w:themeColor="text1"/>
              </w:rPr>
              <w:t>8 992,46</w:t>
            </w:r>
          </w:p>
        </w:tc>
        <w:tc>
          <w:tcPr>
            <w:tcW w:w="1134" w:type="dxa"/>
            <w:shd w:val="clear" w:color="auto" w:fill="auto"/>
          </w:tcPr>
          <w:p w14:paraId="51FE73A2" w14:textId="25C1BB98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14:paraId="29A6E7EB" w14:textId="0AB9F430" w:rsidR="00B86F8E" w:rsidRPr="00B86F8E" w:rsidRDefault="008377E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7EE">
              <w:rPr>
                <w:rFonts w:ascii="Arial" w:hAnsi="Arial" w:cs="Arial"/>
                <w:color w:val="000000" w:themeColor="text1"/>
              </w:rPr>
              <w:t>1 338 992,46</w:t>
            </w:r>
          </w:p>
        </w:tc>
        <w:tc>
          <w:tcPr>
            <w:tcW w:w="2410" w:type="dxa"/>
            <w:noWrap/>
          </w:tcPr>
          <w:p w14:paraId="29A7874B" w14:textId="77777777" w:rsidR="00B86F8E" w:rsidRPr="00B86F8E" w:rsidRDefault="00B86F8E" w:rsidP="00B86F8E">
            <w:pPr>
              <w:rPr>
                <w:rFonts w:ascii="Arial" w:hAnsi="Arial" w:cs="Arial"/>
                <w:color w:val="000000" w:themeColor="text1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Кадастровый номер: 36:27:0980006:201, площадь 10 114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 xml:space="preserve">., адрес: </w:t>
            </w:r>
            <w:r w:rsidRPr="00B86F8E">
              <w:rPr>
                <w:rFonts w:ascii="Arial" w:hAnsi="Arial" w:cs="Arial"/>
                <w:color w:val="000000" w:themeColor="text1"/>
              </w:rPr>
              <w:lastRenderedPageBreak/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Копенкинское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 xml:space="preserve"> сельское поселение, кадастровый квартал 36:27:0980006, №3</w:t>
            </w:r>
          </w:p>
          <w:p w14:paraId="031BE297" w14:textId="68A3293E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F8E" w:rsidRPr="00B86F8E" w14:paraId="545EE165" w14:textId="77777777" w:rsidTr="00B86F8E">
        <w:trPr>
          <w:trHeight w:val="2376"/>
        </w:trPr>
        <w:tc>
          <w:tcPr>
            <w:tcW w:w="596" w:type="dxa"/>
          </w:tcPr>
          <w:p w14:paraId="1BE0033E" w14:textId="1FDF1527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lastRenderedPageBreak/>
              <w:t>5.</w:t>
            </w:r>
          </w:p>
        </w:tc>
        <w:tc>
          <w:tcPr>
            <w:tcW w:w="2552" w:type="dxa"/>
          </w:tcPr>
          <w:p w14:paraId="7BE921A9" w14:textId="17EFA7CD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Земельный участок (водопровод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п.Копёнкина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14:paraId="39BD3CD1" w14:textId="418A14B4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6 255 267,12</w:t>
            </w:r>
          </w:p>
        </w:tc>
        <w:tc>
          <w:tcPr>
            <w:tcW w:w="1134" w:type="dxa"/>
          </w:tcPr>
          <w:p w14:paraId="2BD2F179" w14:textId="3457C0BE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955" w:type="dxa"/>
          </w:tcPr>
          <w:p w14:paraId="568676BD" w14:textId="3E21ED06" w:rsidR="00B86F8E" w:rsidRPr="00B86F8E" w:rsidRDefault="00B86F8E" w:rsidP="00B8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>6 255 267,12</w:t>
            </w:r>
          </w:p>
        </w:tc>
        <w:tc>
          <w:tcPr>
            <w:tcW w:w="2410" w:type="dxa"/>
            <w:noWrap/>
          </w:tcPr>
          <w:p w14:paraId="7F860AF2" w14:textId="22929632" w:rsidR="00B86F8E" w:rsidRPr="00B86F8E" w:rsidRDefault="00B86F8E" w:rsidP="00B86F8E">
            <w:pPr>
              <w:rPr>
                <w:rFonts w:ascii="Arial" w:hAnsi="Arial" w:cs="Arial"/>
                <w:sz w:val="20"/>
                <w:szCs w:val="20"/>
              </w:rPr>
            </w:pPr>
            <w:r w:rsidRPr="00B86F8E">
              <w:rPr>
                <w:rFonts w:ascii="Arial" w:hAnsi="Arial" w:cs="Arial"/>
                <w:color w:val="000000" w:themeColor="text1"/>
              </w:rPr>
              <w:t xml:space="preserve">Кадастровый номер: 36:27:0000000:6980, протяженность 24 858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кв.м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 xml:space="preserve">., адрес: Воронежская область, Россошанский муниципальный район, </w:t>
            </w:r>
            <w:proofErr w:type="spellStart"/>
            <w:r w:rsidRPr="00B86F8E">
              <w:rPr>
                <w:rFonts w:ascii="Arial" w:hAnsi="Arial" w:cs="Arial"/>
                <w:color w:val="000000" w:themeColor="text1"/>
              </w:rPr>
              <w:t>п.Копенкина</w:t>
            </w:r>
            <w:proofErr w:type="spellEnd"/>
            <w:r w:rsidRPr="00B86F8E">
              <w:rPr>
                <w:rFonts w:ascii="Arial" w:hAnsi="Arial" w:cs="Arial"/>
                <w:color w:val="000000" w:themeColor="text1"/>
              </w:rPr>
              <w:t>, участок №1</w:t>
            </w:r>
          </w:p>
        </w:tc>
      </w:tr>
      <w:bookmarkEnd w:id="0"/>
    </w:tbl>
    <w:p w14:paraId="555D4BC4" w14:textId="77777777" w:rsidR="00B47AD2" w:rsidRPr="00B86F8E" w:rsidRDefault="00B47AD2" w:rsidP="00855272">
      <w:pPr>
        <w:tabs>
          <w:tab w:val="right" w:pos="10032"/>
        </w:tabs>
        <w:rPr>
          <w:rFonts w:ascii="Arial" w:hAnsi="Arial" w:cs="Arial"/>
        </w:rPr>
      </w:pPr>
    </w:p>
    <w:sectPr w:rsidR="00B47AD2" w:rsidRPr="00B86F8E" w:rsidSect="00B86F8E">
      <w:headerReference w:type="default" r:id="rId7"/>
      <w:pgSz w:w="11906" w:h="16838"/>
      <w:pgMar w:top="226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25E0F" w14:textId="77777777" w:rsidR="00C67AA7" w:rsidRDefault="00C67AA7" w:rsidP="00832BDC">
      <w:r>
        <w:separator/>
      </w:r>
    </w:p>
  </w:endnote>
  <w:endnote w:type="continuationSeparator" w:id="0">
    <w:p w14:paraId="5557216D" w14:textId="77777777" w:rsidR="00C67AA7" w:rsidRDefault="00C67AA7" w:rsidP="008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7227" w14:textId="77777777" w:rsidR="00C67AA7" w:rsidRDefault="00C67AA7" w:rsidP="00832BDC">
      <w:r>
        <w:separator/>
      </w:r>
    </w:p>
  </w:footnote>
  <w:footnote w:type="continuationSeparator" w:id="0">
    <w:p w14:paraId="4E94EF20" w14:textId="77777777" w:rsidR="00C67AA7" w:rsidRDefault="00C67AA7" w:rsidP="0083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88FFE" w14:textId="725F9E42" w:rsidR="00832BDC" w:rsidRDefault="00832BDC" w:rsidP="00832BDC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410F"/>
    <w:multiLevelType w:val="hybridMultilevel"/>
    <w:tmpl w:val="A6C45CDE"/>
    <w:lvl w:ilvl="0" w:tplc="CC7AF82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44DD"/>
    <w:multiLevelType w:val="hybridMultilevel"/>
    <w:tmpl w:val="07048490"/>
    <w:lvl w:ilvl="0" w:tplc="271A611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BC3A7D"/>
    <w:multiLevelType w:val="hybridMultilevel"/>
    <w:tmpl w:val="2BCA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CA"/>
    <w:rsid w:val="00025DE6"/>
    <w:rsid w:val="0007680F"/>
    <w:rsid w:val="000849CA"/>
    <w:rsid w:val="00085245"/>
    <w:rsid w:val="000A2E54"/>
    <w:rsid w:val="000C26CF"/>
    <w:rsid w:val="000F1A53"/>
    <w:rsid w:val="001033FB"/>
    <w:rsid w:val="001206B5"/>
    <w:rsid w:val="00141536"/>
    <w:rsid w:val="00156097"/>
    <w:rsid w:val="0017095C"/>
    <w:rsid w:val="00172A13"/>
    <w:rsid w:val="001E45A5"/>
    <w:rsid w:val="002078A2"/>
    <w:rsid w:val="00281E72"/>
    <w:rsid w:val="002B1827"/>
    <w:rsid w:val="002B40F0"/>
    <w:rsid w:val="002B4DF4"/>
    <w:rsid w:val="002C3E1B"/>
    <w:rsid w:val="002C72C7"/>
    <w:rsid w:val="002E2D48"/>
    <w:rsid w:val="003B138A"/>
    <w:rsid w:val="003C4E0E"/>
    <w:rsid w:val="00413433"/>
    <w:rsid w:val="00451743"/>
    <w:rsid w:val="004924E1"/>
    <w:rsid w:val="004D2DC2"/>
    <w:rsid w:val="0051715B"/>
    <w:rsid w:val="00542CF1"/>
    <w:rsid w:val="005519D7"/>
    <w:rsid w:val="00551EF4"/>
    <w:rsid w:val="00587830"/>
    <w:rsid w:val="005E577E"/>
    <w:rsid w:val="005F18BC"/>
    <w:rsid w:val="006008DD"/>
    <w:rsid w:val="0061733E"/>
    <w:rsid w:val="006F3382"/>
    <w:rsid w:val="006F3770"/>
    <w:rsid w:val="00701F61"/>
    <w:rsid w:val="00707739"/>
    <w:rsid w:val="00726ADF"/>
    <w:rsid w:val="00734080"/>
    <w:rsid w:val="00736AFE"/>
    <w:rsid w:val="00762615"/>
    <w:rsid w:val="007B11C8"/>
    <w:rsid w:val="00800F39"/>
    <w:rsid w:val="0080425A"/>
    <w:rsid w:val="00810F4E"/>
    <w:rsid w:val="00832BDC"/>
    <w:rsid w:val="008377EE"/>
    <w:rsid w:val="00850D88"/>
    <w:rsid w:val="00852669"/>
    <w:rsid w:val="00855272"/>
    <w:rsid w:val="00890BB1"/>
    <w:rsid w:val="008C6674"/>
    <w:rsid w:val="008D6BAA"/>
    <w:rsid w:val="00925385"/>
    <w:rsid w:val="009371FD"/>
    <w:rsid w:val="00950AB8"/>
    <w:rsid w:val="009E0619"/>
    <w:rsid w:val="009E0C7E"/>
    <w:rsid w:val="00A31E75"/>
    <w:rsid w:val="00A33FB3"/>
    <w:rsid w:val="00A805A3"/>
    <w:rsid w:val="00A83FB8"/>
    <w:rsid w:val="00AD3F6D"/>
    <w:rsid w:val="00AE5440"/>
    <w:rsid w:val="00B37710"/>
    <w:rsid w:val="00B46B4D"/>
    <w:rsid w:val="00B47AD2"/>
    <w:rsid w:val="00B62D5D"/>
    <w:rsid w:val="00B7286F"/>
    <w:rsid w:val="00B86F8E"/>
    <w:rsid w:val="00B9200F"/>
    <w:rsid w:val="00BA167E"/>
    <w:rsid w:val="00BC0FDD"/>
    <w:rsid w:val="00BE0263"/>
    <w:rsid w:val="00BF4310"/>
    <w:rsid w:val="00C100D3"/>
    <w:rsid w:val="00C33F51"/>
    <w:rsid w:val="00C44FFD"/>
    <w:rsid w:val="00C4690B"/>
    <w:rsid w:val="00C67AA7"/>
    <w:rsid w:val="00C968AE"/>
    <w:rsid w:val="00CF5EB1"/>
    <w:rsid w:val="00D240A5"/>
    <w:rsid w:val="00D35D16"/>
    <w:rsid w:val="00D402B3"/>
    <w:rsid w:val="00D93DBD"/>
    <w:rsid w:val="00DB21E0"/>
    <w:rsid w:val="00E31099"/>
    <w:rsid w:val="00E65A37"/>
    <w:rsid w:val="00E97BAA"/>
    <w:rsid w:val="00EB1DD4"/>
    <w:rsid w:val="00ED097C"/>
    <w:rsid w:val="00EE60B4"/>
    <w:rsid w:val="00F1698D"/>
    <w:rsid w:val="00F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06208"/>
  <w15:chartTrackingRefBased/>
  <w15:docId w15:val="{2D07468A-86BC-49CA-AF60-23DEF15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9C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849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849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0849CA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84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49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849CA"/>
    <w:pPr>
      <w:overflowPunct w:val="0"/>
      <w:autoSpaceDE w:val="0"/>
      <w:autoSpaceDN w:val="0"/>
      <w:adjustRightInd w:val="0"/>
      <w:spacing w:after="120"/>
    </w:pPr>
    <w:rPr>
      <w:kern w:val="28"/>
      <w:szCs w:val="20"/>
      <w:lang w:val="x-none"/>
    </w:rPr>
  </w:style>
  <w:style w:type="character" w:customStyle="1" w:styleId="a7">
    <w:name w:val="Основной текст Знак"/>
    <w:link w:val="a6"/>
    <w:semiHidden/>
    <w:rsid w:val="000849CA"/>
    <w:rPr>
      <w:rFonts w:ascii="Times New Roman" w:eastAsia="Times New Roman" w:hAnsi="Times New Roman" w:cs="Times New Roman"/>
      <w:kern w:val="28"/>
      <w:sz w:val="24"/>
      <w:szCs w:val="20"/>
      <w:lang w:val="x-none" w:eastAsia="ru-RU"/>
    </w:rPr>
  </w:style>
  <w:style w:type="paragraph" w:styleId="a8">
    <w:name w:val="Plain Text"/>
    <w:basedOn w:val="a"/>
    <w:link w:val="a9"/>
    <w:rsid w:val="000849C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0849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E0C7E"/>
    <w:rPr>
      <w:rFonts w:eastAsia="Times New Roman"/>
      <w:sz w:val="22"/>
      <w:szCs w:val="22"/>
    </w:rPr>
  </w:style>
  <w:style w:type="paragraph" w:customStyle="1" w:styleId="ConsTitle">
    <w:name w:val="ConsTitle"/>
    <w:rsid w:val="009E0C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172A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832B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2BDC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32B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2B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11</cp:revision>
  <cp:lastPrinted>2024-03-25T11:23:00Z</cp:lastPrinted>
  <dcterms:created xsi:type="dcterms:W3CDTF">2024-01-16T10:55:00Z</dcterms:created>
  <dcterms:modified xsi:type="dcterms:W3CDTF">2024-03-28T08:35:00Z</dcterms:modified>
</cp:coreProperties>
</file>