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9B" w:rsidRPr="001C367E" w:rsidRDefault="00183D9B" w:rsidP="00183D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Toc105952707"/>
      <w:r w:rsidRPr="001C367E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183D9B" w:rsidRPr="001C367E" w:rsidRDefault="00E43B54" w:rsidP="00183D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r w:rsidR="00183D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3D9B" w:rsidRPr="001C367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183D9B" w:rsidRPr="001C367E" w:rsidRDefault="00183D9B" w:rsidP="00183D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183D9B" w:rsidRPr="001C367E" w:rsidRDefault="00183D9B" w:rsidP="00183D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67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83D9B" w:rsidRPr="001C367E" w:rsidRDefault="00183D9B" w:rsidP="00183D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D9B" w:rsidRDefault="00183D9B" w:rsidP="00183D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C367E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6F54D9" w:rsidRPr="001C367E" w:rsidRDefault="006F54D9" w:rsidP="00183D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66 сессии</w:t>
      </w: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  <w:lang w:eastAsia="ru-RU"/>
        </w:rPr>
      </w:pPr>
    </w:p>
    <w:p w:rsidR="00183D9B" w:rsidRDefault="00183D9B" w:rsidP="00183D9B">
      <w:pPr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  <w:lang w:eastAsia="ru-RU"/>
        </w:rPr>
      </w:pP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  <w:lang w:eastAsia="ru-RU"/>
        </w:rPr>
      </w:pPr>
      <w:r w:rsidRPr="001C367E">
        <w:rPr>
          <w:rFonts w:ascii="Arial" w:eastAsia="Lucida Sans Unicode" w:hAnsi="Arial" w:cs="Arial"/>
          <w:sz w:val="24"/>
          <w:szCs w:val="24"/>
          <w:lang w:eastAsia="ru-RU"/>
        </w:rPr>
        <w:t xml:space="preserve">от </w:t>
      </w:r>
      <w:r w:rsidR="006F54D9">
        <w:rPr>
          <w:rFonts w:ascii="Arial" w:eastAsia="Lucida Sans Unicode" w:hAnsi="Arial" w:cs="Arial"/>
          <w:sz w:val="24"/>
          <w:szCs w:val="24"/>
          <w:lang w:eastAsia="ru-RU"/>
        </w:rPr>
        <w:t>22.03.2023</w:t>
      </w:r>
      <w:r>
        <w:rPr>
          <w:rFonts w:ascii="Arial" w:eastAsia="Lucida Sans Unicode" w:hAnsi="Arial" w:cs="Arial"/>
          <w:sz w:val="24"/>
          <w:szCs w:val="24"/>
          <w:lang w:eastAsia="ru-RU"/>
        </w:rPr>
        <w:t>г.</w:t>
      </w:r>
      <w:r w:rsidRPr="001C367E">
        <w:rPr>
          <w:rFonts w:ascii="Arial" w:eastAsia="Lucida Sans Unicode" w:hAnsi="Arial" w:cs="Arial"/>
          <w:sz w:val="24"/>
          <w:szCs w:val="24"/>
          <w:lang w:eastAsia="ru-RU"/>
        </w:rPr>
        <w:t xml:space="preserve"> № </w:t>
      </w:r>
      <w:r w:rsidR="006F54D9">
        <w:rPr>
          <w:rFonts w:ascii="Arial" w:eastAsia="Lucida Sans Unicode" w:hAnsi="Arial" w:cs="Arial"/>
          <w:sz w:val="24"/>
          <w:szCs w:val="24"/>
          <w:lang w:eastAsia="ru-RU"/>
        </w:rPr>
        <w:t>130</w:t>
      </w: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  <w:lang w:eastAsia="ru-RU"/>
        </w:rPr>
      </w:pPr>
      <w:r w:rsidRPr="001C367E">
        <w:rPr>
          <w:rFonts w:ascii="Arial" w:eastAsia="Lucida Sans Unicode" w:hAnsi="Arial"/>
          <w:sz w:val="24"/>
          <w:szCs w:val="24"/>
          <w:lang w:eastAsia="ru-RU"/>
        </w:rPr>
        <w:t xml:space="preserve"> </w:t>
      </w:r>
      <w:r w:rsidR="006F54D9">
        <w:rPr>
          <w:rFonts w:ascii="Arial" w:eastAsia="Lucida Sans Unicode" w:hAnsi="Arial" w:cs="Arial"/>
          <w:sz w:val="24"/>
          <w:szCs w:val="24"/>
          <w:lang w:eastAsia="ru-RU"/>
        </w:rPr>
        <w:t xml:space="preserve">п. </w:t>
      </w:r>
      <w:proofErr w:type="spellStart"/>
      <w:r w:rsidR="006F54D9">
        <w:rPr>
          <w:rFonts w:ascii="Arial" w:eastAsia="Lucida Sans Unicode" w:hAnsi="Arial" w:cs="Arial"/>
          <w:sz w:val="24"/>
          <w:szCs w:val="24"/>
          <w:lang w:eastAsia="ru-RU"/>
        </w:rPr>
        <w:t>Копёнкина</w:t>
      </w:r>
      <w:proofErr w:type="spellEnd"/>
      <w:r>
        <w:rPr>
          <w:rFonts w:ascii="Arial" w:eastAsia="Lucida Sans Unicode" w:hAnsi="Arial" w:cs="Arial"/>
          <w:sz w:val="24"/>
          <w:szCs w:val="24"/>
          <w:lang w:eastAsia="ru-RU"/>
        </w:rPr>
        <w:t xml:space="preserve"> </w:t>
      </w: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D9B" w:rsidRPr="001C367E" w:rsidRDefault="00183D9B" w:rsidP="00183D9B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1C367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порядке, размерах и сроках перечисления муниципальным предприятием в бюджет </w:t>
      </w:r>
      <w:proofErr w:type="spellStart"/>
      <w:r w:rsidR="00E43B5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proofErr w:type="spellEnd"/>
      <w:r w:rsidRPr="001C367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  <w:bookmarkEnd w:id="0"/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Гражданским кодексом Российской Федерации, статьями 41, 42, 62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статьей </w:t>
      </w:r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proofErr w:type="gram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области, Совет народных депутатов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D9B" w:rsidRPr="001C367E" w:rsidRDefault="00183D9B" w:rsidP="00183D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67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порядке, размерах и сроках перечисления муниципальным предприятием в бюджет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183D9B" w:rsidRPr="00B20C80" w:rsidRDefault="00183D9B" w:rsidP="00183D9B">
      <w:pPr>
        <w:tabs>
          <w:tab w:val="left" w:pos="426"/>
          <w:tab w:val="righ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Toc106516771"/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20C80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B20C80">
        <w:rPr>
          <w:rFonts w:ascii="Arial" w:eastAsia="Times New Roman" w:hAnsi="Arial" w:cs="Arial"/>
          <w:sz w:val="24"/>
          <w:szCs w:val="24"/>
          <w:lang w:eastAsia="ru-RU"/>
        </w:rPr>
        <w:t xml:space="preserve"> в «Вестнике муниципальных правовых актов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B20C8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B20C80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B20C8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B20C8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B20C80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B20C8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183D9B" w:rsidRPr="00B20C80" w:rsidRDefault="00183D9B" w:rsidP="00183D9B">
      <w:pPr>
        <w:tabs>
          <w:tab w:val="left" w:pos="426"/>
          <w:tab w:val="righ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20C80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B20C80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момента опубликования.</w:t>
      </w:r>
    </w:p>
    <w:p w:rsidR="00183D9B" w:rsidRPr="00B20C80" w:rsidRDefault="00183D9B" w:rsidP="00183D9B">
      <w:pPr>
        <w:tabs>
          <w:tab w:val="left" w:pos="426"/>
          <w:tab w:val="righ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20C8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B20C8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20C8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B20C80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 главу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B20C8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283F03" w:rsidRPr="00283F03" w:rsidTr="00283F03">
        <w:tc>
          <w:tcPr>
            <w:tcW w:w="3284" w:type="dxa"/>
            <w:shd w:val="clear" w:color="auto" w:fill="auto"/>
          </w:tcPr>
          <w:p w:rsidR="00283F03" w:rsidRPr="00283F03" w:rsidRDefault="00283F03" w:rsidP="00283F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F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E43B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283F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283F03" w:rsidRPr="00283F03" w:rsidRDefault="00283F03" w:rsidP="00283F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283F03" w:rsidRPr="00283F03" w:rsidRDefault="006F54D9" w:rsidP="00283F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И.С. Тронов</w:t>
            </w:r>
          </w:p>
        </w:tc>
      </w:tr>
    </w:tbl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1C367E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bookmarkEnd w:id="1"/>
    <w:p w:rsidR="00183D9B" w:rsidRPr="001C367E" w:rsidRDefault="00183D9B" w:rsidP="00183D9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6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183D9B" w:rsidRPr="001C367E" w:rsidRDefault="00183D9B" w:rsidP="00183D9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83D9B" w:rsidRPr="001C367E" w:rsidRDefault="00183D9B" w:rsidP="00183D9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83D9B" w:rsidRPr="001C367E" w:rsidRDefault="00183D9B" w:rsidP="00183D9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F54D9">
        <w:rPr>
          <w:rFonts w:ascii="Arial" w:eastAsia="Times New Roman" w:hAnsi="Arial" w:cs="Arial"/>
          <w:sz w:val="24"/>
          <w:szCs w:val="24"/>
          <w:lang w:eastAsia="ru-RU"/>
        </w:rPr>
        <w:t>22.03.2023</w:t>
      </w:r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6F54D9">
        <w:rPr>
          <w:rFonts w:ascii="Arial" w:eastAsia="Times New Roman" w:hAnsi="Arial" w:cs="Arial"/>
          <w:sz w:val="24"/>
          <w:szCs w:val="24"/>
          <w:lang w:eastAsia="ru-RU"/>
        </w:rPr>
        <w:t>130</w:t>
      </w: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D9B" w:rsidRPr="001C367E" w:rsidRDefault="00183D9B" w:rsidP="00183D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67E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183D9B" w:rsidRPr="001C367E" w:rsidRDefault="00183D9B" w:rsidP="00183D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порядке, размерах и сроках перечисления муниципальным предприятием в бюджет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1001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определяет порядок, размеры и сроки уплаты в бюджет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части (далее – </w:t>
      </w:r>
      <w:proofErr w:type="spellStart"/>
      <w:r w:rsidR="006F54D9">
        <w:rPr>
          <w:rFonts w:ascii="Arial" w:eastAsia="Times New Roman" w:hAnsi="Arial" w:cs="Arial"/>
          <w:sz w:val="24"/>
          <w:szCs w:val="24"/>
          <w:lang w:eastAsia="ru-RU"/>
        </w:rPr>
        <w:t>Копёнкинское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поселение) прибыли муниципальных унитарных предприятий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основанных на праве хозяйственного ведения, (далее – часть прибыли).</w:t>
      </w:r>
    </w:p>
    <w:bookmarkEnd w:id="2"/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2. Плательщиками части прибыли признаются муниципальные унитарные предприятия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2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3. Решение о перечислении муниципальным предприятием в бюджет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части прибыли за текущий финансовый год принимается ежегодно Советом народных депутатов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одновременно с утверждением бюджета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следующий финансовый год.</w:t>
      </w: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4. Предложения по размеру перечисляемой в бюджет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части прибыли вносятся администрацией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67E">
        <w:rPr>
          <w:rFonts w:ascii="Arial" w:eastAsia="Times New Roman" w:hAnsi="Arial" w:cs="Arial"/>
          <w:sz w:val="24"/>
          <w:szCs w:val="24"/>
          <w:lang w:eastAsia="ru-RU"/>
        </w:rPr>
        <w:t>5.</w:t>
      </w:r>
      <w:bookmarkEnd w:id="3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Размер части прибыли, подлежащей перечислению в бюджет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bookmarkStart w:id="4" w:name="sub_3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определяется администрацией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4"/>
      <w:bookmarkEnd w:id="4"/>
      <w:r w:rsidRPr="001C367E">
        <w:rPr>
          <w:rFonts w:ascii="Arial" w:eastAsia="Times New Roman" w:hAnsi="Arial" w:cs="Arial"/>
          <w:sz w:val="24"/>
          <w:szCs w:val="24"/>
          <w:lang w:eastAsia="ru-RU"/>
        </w:rPr>
        <w:t>6.</w:t>
      </w:r>
      <w:bookmarkEnd w:id="5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183D9B" w:rsidRPr="001C367E" w:rsidRDefault="00183D9B" w:rsidP="00183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1C367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правильностью исчисления, полнотой и своевременностью перечисления части прибыли в бюджет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 администрация </w:t>
      </w:r>
      <w:proofErr w:type="spellStart"/>
      <w:r w:rsidR="00E43B54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1C36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183D9B" w:rsidRDefault="00183D9B" w:rsidP="00183D9B"/>
    <w:p w:rsidR="008957E5" w:rsidRDefault="008957E5"/>
    <w:sectPr w:rsidR="008957E5" w:rsidSect="008957E5">
      <w:pgSz w:w="11906" w:h="16838"/>
      <w:pgMar w:top="2268" w:right="567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9B"/>
    <w:rsid w:val="00183D9B"/>
    <w:rsid w:val="00283F03"/>
    <w:rsid w:val="00484B44"/>
    <w:rsid w:val="005D4C3E"/>
    <w:rsid w:val="006F54D9"/>
    <w:rsid w:val="0073696A"/>
    <w:rsid w:val="008957E5"/>
    <w:rsid w:val="00E43B54"/>
    <w:rsid w:val="00FF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2023-03-22T08:26:00Z</cp:lastPrinted>
  <dcterms:created xsi:type="dcterms:W3CDTF">2023-03-22T08:22:00Z</dcterms:created>
  <dcterms:modified xsi:type="dcterms:W3CDTF">2023-03-22T08:32:00Z</dcterms:modified>
</cp:coreProperties>
</file>