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32" w:rsidRDefault="00F92632" w:rsidP="000A797E">
      <w:pPr>
        <w:rPr>
          <w:rFonts w:cs="Arial"/>
          <w:lang w:bidi="en-US"/>
        </w:rPr>
      </w:pPr>
    </w:p>
    <w:p w:rsidR="00B52F6A" w:rsidRPr="00F60E0A" w:rsidRDefault="00B52F6A" w:rsidP="002B260C">
      <w:pPr>
        <w:ind w:firstLine="709"/>
        <w:jc w:val="center"/>
        <w:rPr>
          <w:rFonts w:cs="Arial"/>
          <w:b/>
          <w:lang w:bidi="en-US"/>
        </w:rPr>
      </w:pPr>
      <w:r w:rsidRPr="00F60E0A">
        <w:rPr>
          <w:rFonts w:cs="Arial"/>
          <w:b/>
          <w:lang w:bidi="en-US"/>
        </w:rPr>
        <w:t>СОВЕТ НАРОДНЫХ ДЕПУТАТОВ</w:t>
      </w:r>
    </w:p>
    <w:p w:rsidR="00B52F6A" w:rsidRPr="00F60E0A" w:rsidRDefault="00B27562" w:rsidP="002B260C">
      <w:pPr>
        <w:ind w:firstLine="709"/>
        <w:jc w:val="center"/>
        <w:rPr>
          <w:rFonts w:cs="Arial"/>
          <w:b/>
          <w:lang w:bidi="en-US"/>
        </w:rPr>
      </w:pPr>
      <w:r w:rsidRPr="00F60E0A">
        <w:rPr>
          <w:rFonts w:cs="Arial"/>
          <w:b/>
          <w:lang w:bidi="en-US"/>
        </w:rPr>
        <w:t>КОПЕНКИНСКОГО</w:t>
      </w:r>
      <w:r w:rsidR="00B52F6A" w:rsidRPr="00F60E0A">
        <w:rPr>
          <w:rFonts w:cs="Arial"/>
          <w:b/>
          <w:lang w:bidi="en-US"/>
        </w:rPr>
        <w:t xml:space="preserve"> СЕЛЬСКОГО ПОСЕЛЕНИЯ</w:t>
      </w:r>
    </w:p>
    <w:p w:rsidR="00B52F6A" w:rsidRPr="00F60E0A" w:rsidRDefault="00B52F6A" w:rsidP="002B260C">
      <w:pPr>
        <w:ind w:firstLine="709"/>
        <w:jc w:val="center"/>
        <w:rPr>
          <w:rFonts w:cs="Arial"/>
          <w:b/>
          <w:lang w:bidi="en-US"/>
        </w:rPr>
      </w:pPr>
      <w:r w:rsidRPr="00F60E0A">
        <w:rPr>
          <w:rFonts w:cs="Arial"/>
          <w:b/>
          <w:lang w:bidi="en-US"/>
        </w:rPr>
        <w:t>РОССОШАНСКОГО МУНИЦИПАЛЬНОГО РАЙОНА</w:t>
      </w:r>
    </w:p>
    <w:p w:rsidR="002B260C" w:rsidRPr="00F60E0A" w:rsidRDefault="00B52F6A" w:rsidP="002B260C">
      <w:pPr>
        <w:ind w:firstLine="709"/>
        <w:jc w:val="center"/>
        <w:rPr>
          <w:rFonts w:cs="Arial"/>
          <w:b/>
          <w:lang w:bidi="en-US"/>
        </w:rPr>
      </w:pPr>
      <w:r w:rsidRPr="00F60E0A">
        <w:rPr>
          <w:rFonts w:cs="Arial"/>
          <w:b/>
          <w:lang w:bidi="en-US"/>
        </w:rPr>
        <w:t>ВОРОНЕЖСКОЙ ОБЛАСТИ</w:t>
      </w:r>
      <w:r w:rsidR="002B260C" w:rsidRPr="00F60E0A">
        <w:rPr>
          <w:rFonts w:cs="Arial"/>
          <w:b/>
          <w:lang w:bidi="en-US"/>
        </w:rPr>
        <w:t xml:space="preserve"> </w:t>
      </w:r>
    </w:p>
    <w:p w:rsidR="00F60E0A" w:rsidRPr="00F60E0A" w:rsidRDefault="00F60E0A" w:rsidP="002B260C">
      <w:pPr>
        <w:ind w:firstLine="709"/>
        <w:jc w:val="center"/>
        <w:rPr>
          <w:rFonts w:cs="Arial"/>
          <w:b/>
          <w:lang w:bidi="en-US"/>
        </w:rPr>
      </w:pPr>
    </w:p>
    <w:p w:rsidR="00B52F6A" w:rsidRPr="00F60E0A" w:rsidRDefault="00B52F6A" w:rsidP="002B260C">
      <w:pPr>
        <w:ind w:firstLine="709"/>
        <w:jc w:val="center"/>
        <w:rPr>
          <w:rFonts w:cs="Arial"/>
          <w:b/>
          <w:lang w:bidi="en-US"/>
        </w:rPr>
      </w:pPr>
      <w:r w:rsidRPr="00F60E0A">
        <w:rPr>
          <w:rFonts w:cs="Arial"/>
          <w:b/>
          <w:lang w:bidi="en-US"/>
        </w:rPr>
        <w:t>РЕШЕНИЕ</w:t>
      </w:r>
    </w:p>
    <w:p w:rsidR="002B260C" w:rsidRPr="00C47F36" w:rsidRDefault="00F60E0A" w:rsidP="002B260C">
      <w:pPr>
        <w:ind w:firstLine="709"/>
        <w:jc w:val="center"/>
        <w:rPr>
          <w:rFonts w:cs="Arial"/>
          <w:lang w:bidi="en-US"/>
        </w:rPr>
      </w:pPr>
      <w:r w:rsidRPr="00F60E0A">
        <w:rPr>
          <w:rFonts w:cs="Arial"/>
          <w:b/>
          <w:lang w:bidi="en-US"/>
        </w:rPr>
        <w:t>32</w:t>
      </w:r>
      <w:r w:rsidR="003644FF" w:rsidRPr="00F60E0A">
        <w:rPr>
          <w:rFonts w:cs="Arial"/>
          <w:b/>
          <w:lang w:bidi="en-US"/>
        </w:rPr>
        <w:t xml:space="preserve"> </w:t>
      </w:r>
      <w:r w:rsidR="00B52F6A" w:rsidRPr="00F60E0A">
        <w:rPr>
          <w:rFonts w:cs="Arial"/>
          <w:b/>
          <w:lang w:bidi="en-US"/>
        </w:rPr>
        <w:t>сессии</w:t>
      </w:r>
      <w:r w:rsidR="002B260C" w:rsidRPr="00C47F36">
        <w:rPr>
          <w:rFonts w:cs="Arial"/>
          <w:lang w:bidi="en-US"/>
        </w:rPr>
        <w:t xml:space="preserve"> </w:t>
      </w:r>
    </w:p>
    <w:p w:rsidR="00B52F6A" w:rsidRPr="00F60E0A" w:rsidRDefault="00B52F6A" w:rsidP="002B260C">
      <w:pPr>
        <w:ind w:firstLine="709"/>
        <w:rPr>
          <w:rFonts w:cs="Arial"/>
          <w:u w:val="single"/>
          <w:lang w:bidi="en-US"/>
        </w:rPr>
      </w:pPr>
      <w:r w:rsidRPr="00F60E0A">
        <w:rPr>
          <w:rFonts w:cs="Arial"/>
          <w:u w:val="single"/>
          <w:lang w:bidi="en-US"/>
        </w:rPr>
        <w:t>от</w:t>
      </w:r>
      <w:r w:rsidR="000241FC" w:rsidRPr="00F60E0A">
        <w:rPr>
          <w:rFonts w:cs="Arial"/>
          <w:u w:val="single"/>
          <w:lang w:bidi="en-US"/>
        </w:rPr>
        <w:t xml:space="preserve">   </w:t>
      </w:r>
      <w:r w:rsidR="00F60E0A" w:rsidRPr="00F60E0A">
        <w:rPr>
          <w:rFonts w:cs="Arial"/>
          <w:u w:val="single"/>
          <w:lang w:bidi="en-US"/>
        </w:rPr>
        <w:t>23.11</w:t>
      </w:r>
      <w:r w:rsidR="00C47F36" w:rsidRPr="00F60E0A">
        <w:rPr>
          <w:rFonts w:cs="Arial"/>
          <w:u w:val="single"/>
          <w:lang w:bidi="en-US"/>
        </w:rPr>
        <w:t>.</w:t>
      </w:r>
      <w:r w:rsidRPr="00F60E0A">
        <w:rPr>
          <w:rFonts w:cs="Arial"/>
          <w:u w:val="single"/>
          <w:lang w:bidi="en-US"/>
        </w:rPr>
        <w:t>20</w:t>
      </w:r>
      <w:r w:rsidR="00F05EE5" w:rsidRPr="00F60E0A">
        <w:rPr>
          <w:rFonts w:cs="Arial"/>
          <w:u w:val="single"/>
          <w:lang w:bidi="en-US"/>
        </w:rPr>
        <w:t>21</w:t>
      </w:r>
      <w:r w:rsidR="00207F31" w:rsidRPr="00F60E0A">
        <w:rPr>
          <w:rFonts w:cs="Arial"/>
          <w:u w:val="single"/>
          <w:lang w:bidi="en-US"/>
        </w:rPr>
        <w:t xml:space="preserve"> г. </w:t>
      </w:r>
      <w:r w:rsidRPr="00F60E0A">
        <w:rPr>
          <w:rFonts w:cs="Arial"/>
          <w:u w:val="single"/>
          <w:lang w:bidi="en-US"/>
        </w:rPr>
        <w:t>№</w:t>
      </w:r>
      <w:r w:rsidR="00721EE2" w:rsidRPr="00F60E0A">
        <w:rPr>
          <w:rFonts w:cs="Arial"/>
          <w:u w:val="single"/>
          <w:lang w:bidi="en-US"/>
        </w:rPr>
        <w:t xml:space="preserve"> </w:t>
      </w:r>
      <w:r w:rsidR="00F60E0A" w:rsidRPr="00F60E0A">
        <w:rPr>
          <w:rFonts w:cs="Arial"/>
          <w:u w:val="single"/>
          <w:lang w:bidi="en-US"/>
        </w:rPr>
        <w:t>60</w:t>
      </w:r>
    </w:p>
    <w:p w:rsidR="00721EE2" w:rsidRPr="00C47F36" w:rsidRDefault="0017340E" w:rsidP="002B260C">
      <w:pPr>
        <w:ind w:firstLine="709"/>
        <w:rPr>
          <w:rFonts w:cs="Arial"/>
          <w:lang w:bidi="en-US"/>
        </w:rPr>
      </w:pPr>
      <w:r w:rsidRPr="00C47F36">
        <w:rPr>
          <w:rFonts w:cs="Arial"/>
          <w:lang w:bidi="en-US"/>
        </w:rPr>
        <w:t>п</w:t>
      </w:r>
      <w:r w:rsidR="00B27562" w:rsidRPr="00C47F36">
        <w:rPr>
          <w:rFonts w:cs="Arial"/>
          <w:lang w:bidi="en-US"/>
        </w:rPr>
        <w:t xml:space="preserve">ос. </w:t>
      </w:r>
      <w:proofErr w:type="spellStart"/>
      <w:r w:rsidR="00B27562" w:rsidRPr="00C47F36">
        <w:rPr>
          <w:rFonts w:cs="Arial"/>
          <w:lang w:bidi="en-US"/>
        </w:rPr>
        <w:t>Копенкина</w:t>
      </w:r>
      <w:proofErr w:type="spellEnd"/>
    </w:p>
    <w:p w:rsidR="002B260C" w:rsidRPr="00C47F36" w:rsidRDefault="00B52F6A" w:rsidP="00721EE2">
      <w:pPr>
        <w:pStyle w:val="Title"/>
        <w:rPr>
          <w:lang w:bidi="en-US"/>
        </w:rPr>
      </w:pPr>
      <w:r w:rsidRPr="00C47F36">
        <w:rPr>
          <w:lang w:bidi="en-US"/>
        </w:rPr>
        <w:t xml:space="preserve">О внесении изменений и дополнений в Устав </w:t>
      </w:r>
      <w:proofErr w:type="spellStart"/>
      <w:r w:rsidR="00B27562" w:rsidRPr="00C47F36">
        <w:rPr>
          <w:lang w:bidi="en-US"/>
        </w:rPr>
        <w:t>Копенкинского</w:t>
      </w:r>
      <w:proofErr w:type="spellEnd"/>
      <w:r w:rsidRPr="00C47F36">
        <w:rPr>
          <w:lang w:bidi="en-US"/>
        </w:rPr>
        <w:t xml:space="preserve"> сельского поселения </w:t>
      </w:r>
      <w:proofErr w:type="spellStart"/>
      <w:r w:rsidRPr="00C47F36">
        <w:rPr>
          <w:lang w:bidi="en-US"/>
        </w:rPr>
        <w:t>Россошанского</w:t>
      </w:r>
      <w:proofErr w:type="spellEnd"/>
      <w:r w:rsidRPr="00C47F36">
        <w:rPr>
          <w:lang w:bidi="en-US"/>
        </w:rPr>
        <w:t xml:space="preserve"> муниципального района Воронежской области</w:t>
      </w:r>
    </w:p>
    <w:p w:rsidR="002B260C" w:rsidRPr="00C47F36" w:rsidRDefault="002B260C" w:rsidP="002B260C">
      <w:pPr>
        <w:ind w:right="5103" w:firstLine="709"/>
        <w:rPr>
          <w:rFonts w:cs="Arial"/>
          <w:lang w:bidi="en-US"/>
        </w:rPr>
      </w:pPr>
      <w:r w:rsidRPr="00C47F36">
        <w:rPr>
          <w:rFonts w:cs="Arial"/>
          <w:lang w:bidi="en-US"/>
        </w:rPr>
        <w:t xml:space="preserve"> </w:t>
      </w:r>
    </w:p>
    <w:p w:rsidR="00541055" w:rsidRPr="00C47F36" w:rsidRDefault="002B260C" w:rsidP="002B260C">
      <w:pPr>
        <w:ind w:firstLine="709"/>
        <w:rPr>
          <w:rFonts w:cs="Arial"/>
          <w:lang w:bidi="en-US"/>
        </w:rPr>
      </w:pPr>
      <w:r w:rsidRPr="00C47F36">
        <w:rPr>
          <w:rFonts w:cs="Arial"/>
          <w:lang w:bidi="en-US"/>
        </w:rPr>
        <w:t xml:space="preserve"> </w:t>
      </w:r>
      <w:proofErr w:type="gramStart"/>
      <w:r w:rsidR="00B52F6A" w:rsidRPr="00C47F36">
        <w:rPr>
          <w:rFonts w:cs="Arial"/>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00B27562" w:rsidRPr="00C47F36">
        <w:rPr>
          <w:rFonts w:cs="Arial"/>
          <w:lang w:bidi="en-US"/>
        </w:rPr>
        <w:t>Копенкинского</w:t>
      </w:r>
      <w:proofErr w:type="spellEnd"/>
      <w:r w:rsidR="00B52F6A" w:rsidRPr="00C47F36">
        <w:rPr>
          <w:rFonts w:cs="Arial"/>
          <w:lang w:bidi="en-US"/>
        </w:rPr>
        <w:t xml:space="preserve"> сельского поселения </w:t>
      </w:r>
      <w:proofErr w:type="spellStart"/>
      <w:r w:rsidR="00B52F6A" w:rsidRPr="00C47F36">
        <w:rPr>
          <w:rFonts w:cs="Arial"/>
          <w:lang w:bidi="en-US"/>
        </w:rPr>
        <w:t>Россошанского</w:t>
      </w:r>
      <w:proofErr w:type="spellEnd"/>
      <w:r w:rsidR="00B52F6A" w:rsidRPr="00C47F36">
        <w:rPr>
          <w:rFonts w:cs="Arial"/>
          <w:lang w:bidi="en-US"/>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B27562" w:rsidRPr="00C47F36">
        <w:rPr>
          <w:rFonts w:cs="Arial"/>
          <w:lang w:bidi="en-US"/>
        </w:rPr>
        <w:t>Копенкинского</w:t>
      </w:r>
      <w:proofErr w:type="spellEnd"/>
      <w:r w:rsidR="00B52F6A" w:rsidRPr="00C47F36">
        <w:rPr>
          <w:rFonts w:cs="Arial"/>
          <w:lang w:bidi="en-US"/>
        </w:rPr>
        <w:t xml:space="preserve"> сельского поселения </w:t>
      </w:r>
      <w:proofErr w:type="spellStart"/>
      <w:r w:rsidR="00B52F6A" w:rsidRPr="00C47F36">
        <w:rPr>
          <w:rFonts w:cs="Arial"/>
          <w:lang w:bidi="en-US"/>
        </w:rPr>
        <w:t>Россошанского</w:t>
      </w:r>
      <w:proofErr w:type="spellEnd"/>
      <w:r w:rsidR="00B52F6A" w:rsidRPr="00C47F36">
        <w:rPr>
          <w:rFonts w:cs="Arial"/>
          <w:lang w:bidi="en-US"/>
        </w:rPr>
        <w:t xml:space="preserve"> муниципального района Воронежской области</w:t>
      </w:r>
      <w:r w:rsidR="00541055" w:rsidRPr="00C47F36">
        <w:rPr>
          <w:rFonts w:cs="Arial"/>
          <w:lang w:bidi="en-US"/>
        </w:rPr>
        <w:t xml:space="preserve"> </w:t>
      </w:r>
      <w:proofErr w:type="gramEnd"/>
    </w:p>
    <w:p w:rsidR="00207F31" w:rsidRPr="00C47F36" w:rsidRDefault="00207F31" w:rsidP="002B260C">
      <w:pPr>
        <w:ind w:firstLine="709"/>
        <w:jc w:val="center"/>
        <w:rPr>
          <w:rFonts w:cs="Arial"/>
          <w:lang w:bidi="en-US"/>
        </w:rPr>
      </w:pPr>
    </w:p>
    <w:p w:rsidR="002B260C" w:rsidRPr="00C47F36" w:rsidRDefault="00B52F6A" w:rsidP="002B260C">
      <w:pPr>
        <w:ind w:firstLine="709"/>
        <w:jc w:val="center"/>
        <w:rPr>
          <w:rFonts w:cs="Arial"/>
          <w:lang w:bidi="en-US"/>
        </w:rPr>
      </w:pPr>
      <w:r w:rsidRPr="00C47F36">
        <w:rPr>
          <w:rFonts w:cs="Arial"/>
          <w:lang w:bidi="en-US"/>
        </w:rPr>
        <w:t>РЕШИЛ:</w:t>
      </w:r>
      <w:r w:rsidR="002B260C" w:rsidRPr="00C47F36">
        <w:rPr>
          <w:rFonts w:cs="Arial"/>
          <w:lang w:bidi="en-US"/>
        </w:rPr>
        <w:t xml:space="preserve"> </w:t>
      </w:r>
    </w:p>
    <w:p w:rsidR="00B52F6A" w:rsidRPr="00C47F36" w:rsidRDefault="00B52F6A" w:rsidP="002B260C">
      <w:pPr>
        <w:ind w:firstLine="709"/>
        <w:rPr>
          <w:rFonts w:cs="Arial"/>
          <w:lang w:bidi="en-US"/>
        </w:rPr>
      </w:pPr>
      <w:r w:rsidRPr="00C47F36">
        <w:rPr>
          <w:rFonts w:cs="Arial"/>
          <w:lang w:bidi="en-US"/>
        </w:rPr>
        <w:t>1.</w:t>
      </w:r>
      <w:r w:rsidR="002B260C" w:rsidRPr="00C47F36">
        <w:rPr>
          <w:rFonts w:cs="Arial"/>
          <w:lang w:bidi="en-US"/>
        </w:rPr>
        <w:t xml:space="preserve"> </w:t>
      </w:r>
      <w:r w:rsidRPr="00C47F36">
        <w:rPr>
          <w:rFonts w:cs="Arial"/>
          <w:lang w:bidi="en-US"/>
        </w:rPr>
        <w:t xml:space="preserve">Внести в Устав </w:t>
      </w:r>
      <w:proofErr w:type="spellStart"/>
      <w:r w:rsidR="00B27562" w:rsidRPr="00C47F36">
        <w:rPr>
          <w:rFonts w:cs="Arial"/>
          <w:lang w:bidi="en-US"/>
        </w:rPr>
        <w:t>Копенкинского</w:t>
      </w:r>
      <w:proofErr w:type="spellEnd"/>
      <w:r w:rsidRPr="00C47F36">
        <w:rPr>
          <w:rFonts w:cs="Arial"/>
          <w:lang w:bidi="en-US"/>
        </w:rPr>
        <w:t xml:space="preserve"> сельского поселения </w:t>
      </w:r>
      <w:proofErr w:type="spellStart"/>
      <w:r w:rsidRPr="00C47F36">
        <w:rPr>
          <w:rFonts w:cs="Arial"/>
          <w:lang w:bidi="en-US"/>
        </w:rPr>
        <w:t>Россошанского</w:t>
      </w:r>
      <w:proofErr w:type="spellEnd"/>
      <w:r w:rsidRPr="00C47F36">
        <w:rPr>
          <w:rFonts w:cs="Arial"/>
          <w:lang w:bidi="en-US"/>
        </w:rPr>
        <w:t xml:space="preserve"> муниципального района Воронежской области изменения и дополнения согласно</w:t>
      </w:r>
      <w:r w:rsidR="002B260C" w:rsidRPr="00C47F36">
        <w:rPr>
          <w:rFonts w:cs="Arial"/>
          <w:lang w:bidi="en-US"/>
        </w:rPr>
        <w:t xml:space="preserve"> </w:t>
      </w:r>
      <w:r w:rsidRPr="00C47F36">
        <w:rPr>
          <w:rFonts w:cs="Arial"/>
          <w:lang w:bidi="en-US"/>
        </w:rPr>
        <w:t>приложению.</w:t>
      </w:r>
    </w:p>
    <w:p w:rsidR="00B52F6A" w:rsidRPr="00C47F36" w:rsidRDefault="00B52F6A" w:rsidP="002B260C">
      <w:pPr>
        <w:ind w:firstLine="709"/>
        <w:rPr>
          <w:rFonts w:cs="Arial"/>
          <w:lang w:bidi="en-US"/>
        </w:rPr>
      </w:pPr>
      <w:r w:rsidRPr="00C47F36">
        <w:rPr>
          <w:rFonts w:cs="Arial"/>
          <w:lang w:bidi="en-US"/>
        </w:rPr>
        <w:t>2.</w:t>
      </w:r>
      <w:r w:rsidR="002B260C" w:rsidRPr="00C47F36">
        <w:rPr>
          <w:rFonts w:cs="Arial"/>
          <w:lang w:bidi="en-US"/>
        </w:rPr>
        <w:t xml:space="preserve"> </w:t>
      </w:r>
      <w:r w:rsidRPr="00C47F36">
        <w:rPr>
          <w:rFonts w:cs="Arial"/>
          <w:lang w:bidi="en-US"/>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52F6A" w:rsidRPr="00C47F36" w:rsidRDefault="00B52F6A" w:rsidP="002B260C">
      <w:pPr>
        <w:ind w:firstLine="709"/>
        <w:rPr>
          <w:rFonts w:cs="Arial"/>
          <w:lang w:bidi="en-US"/>
        </w:rPr>
      </w:pPr>
      <w:r w:rsidRPr="00C47F36">
        <w:rPr>
          <w:rFonts w:cs="Arial"/>
          <w:lang w:bidi="en-US"/>
        </w:rPr>
        <w:t>3.</w:t>
      </w:r>
      <w:r w:rsidR="002B260C" w:rsidRPr="00C47F36">
        <w:rPr>
          <w:rFonts w:cs="Arial"/>
          <w:lang w:bidi="en-US"/>
        </w:rPr>
        <w:t xml:space="preserve"> </w:t>
      </w:r>
      <w:r w:rsidRPr="00C47F36">
        <w:rPr>
          <w:rFonts w:cs="Arial"/>
          <w:lang w:bidi="en-US"/>
        </w:rPr>
        <w:t xml:space="preserve">Опубликовать настоящее решение в «Вестнике муниципальных правовых актов </w:t>
      </w:r>
      <w:proofErr w:type="spellStart"/>
      <w:r w:rsidR="00B27562" w:rsidRPr="00C47F36">
        <w:rPr>
          <w:rFonts w:cs="Arial"/>
          <w:lang w:bidi="en-US"/>
        </w:rPr>
        <w:t>Копенкинского</w:t>
      </w:r>
      <w:proofErr w:type="spellEnd"/>
      <w:r w:rsidRPr="00C47F36">
        <w:rPr>
          <w:rFonts w:cs="Arial"/>
          <w:lang w:bidi="en-US"/>
        </w:rPr>
        <w:t xml:space="preserve"> сельского поселения </w:t>
      </w:r>
      <w:proofErr w:type="spellStart"/>
      <w:r w:rsidRPr="00C47F36">
        <w:rPr>
          <w:rFonts w:cs="Arial"/>
          <w:lang w:bidi="en-US"/>
        </w:rPr>
        <w:t>Россошанского</w:t>
      </w:r>
      <w:proofErr w:type="spellEnd"/>
      <w:r w:rsidRPr="00C47F36">
        <w:rPr>
          <w:rFonts w:cs="Arial"/>
          <w:lang w:bidi="en-US"/>
        </w:rPr>
        <w:t xml:space="preserve"> муниципального района Воронежской области» после его государственной регистрации.</w:t>
      </w:r>
      <w:r w:rsidR="002B260C" w:rsidRPr="00C47F36">
        <w:rPr>
          <w:rFonts w:cs="Arial"/>
          <w:lang w:bidi="en-US"/>
        </w:rPr>
        <w:t xml:space="preserve"> </w:t>
      </w:r>
    </w:p>
    <w:p w:rsidR="002B260C" w:rsidRPr="00C47F36" w:rsidRDefault="00B52F6A" w:rsidP="002B260C">
      <w:pPr>
        <w:ind w:firstLine="709"/>
        <w:rPr>
          <w:rFonts w:cs="Arial"/>
          <w:lang w:bidi="en-US"/>
        </w:rPr>
      </w:pPr>
      <w:r w:rsidRPr="00C47F36">
        <w:rPr>
          <w:rFonts w:cs="Arial"/>
          <w:lang w:bidi="en-US"/>
        </w:rPr>
        <w:t>4.</w:t>
      </w:r>
      <w:r w:rsidR="002B260C" w:rsidRPr="00C47F36">
        <w:rPr>
          <w:rFonts w:cs="Arial"/>
          <w:lang w:bidi="en-US"/>
        </w:rPr>
        <w:t xml:space="preserve"> </w:t>
      </w:r>
      <w:r w:rsidRPr="00C47F36">
        <w:rPr>
          <w:rFonts w:cs="Arial"/>
          <w:lang w:bidi="en-US"/>
        </w:rPr>
        <w:t>Настоящее решение вступает в силу после его опубликования.</w:t>
      </w:r>
      <w:r w:rsidR="002B260C" w:rsidRPr="00C47F36">
        <w:rPr>
          <w:rFonts w:cs="Arial"/>
          <w:lang w:bidi="en-US"/>
        </w:rPr>
        <w:t xml:space="preserve"> </w:t>
      </w:r>
    </w:p>
    <w:p w:rsidR="002B260C" w:rsidRPr="00C47F36" w:rsidRDefault="002B260C" w:rsidP="002B260C">
      <w:pPr>
        <w:ind w:firstLine="709"/>
        <w:rPr>
          <w:rFonts w:cs="Arial"/>
          <w:lang w:bidi="en-US"/>
        </w:rPr>
      </w:pPr>
      <w:r w:rsidRPr="00C47F36">
        <w:rPr>
          <w:rFonts w:cs="Arial"/>
          <w:lang w:bidi="en-US"/>
        </w:rPr>
        <w:t xml:space="preserve"> </w:t>
      </w:r>
    </w:p>
    <w:tbl>
      <w:tblPr>
        <w:tblW w:w="0" w:type="auto"/>
        <w:tblLook w:val="04A0"/>
      </w:tblPr>
      <w:tblGrid>
        <w:gridCol w:w="3936"/>
        <w:gridCol w:w="2633"/>
        <w:gridCol w:w="3285"/>
      </w:tblGrid>
      <w:tr w:rsidR="002B260C" w:rsidRPr="00C47F36" w:rsidTr="00721EE2">
        <w:tc>
          <w:tcPr>
            <w:tcW w:w="3936" w:type="dxa"/>
            <w:shd w:val="clear" w:color="auto" w:fill="auto"/>
          </w:tcPr>
          <w:p w:rsidR="002B260C" w:rsidRPr="00C47F36" w:rsidRDefault="002B260C" w:rsidP="00721EE2">
            <w:pPr>
              <w:tabs>
                <w:tab w:val="num" w:pos="0"/>
              </w:tabs>
              <w:ind w:firstLine="0"/>
              <w:rPr>
                <w:rFonts w:cs="Arial"/>
                <w:lang w:bidi="en-US"/>
              </w:rPr>
            </w:pPr>
            <w:r w:rsidRPr="00C47F36">
              <w:rPr>
                <w:rFonts w:cs="Arial"/>
                <w:lang w:bidi="en-US"/>
              </w:rPr>
              <w:t xml:space="preserve">Глава </w:t>
            </w:r>
            <w:proofErr w:type="spellStart"/>
            <w:r w:rsidR="00B27562" w:rsidRPr="00C47F36">
              <w:rPr>
                <w:rFonts w:cs="Arial"/>
                <w:lang w:bidi="en-US"/>
              </w:rPr>
              <w:t>Копенкинского</w:t>
            </w:r>
            <w:proofErr w:type="spellEnd"/>
            <w:r w:rsidRPr="00C47F36">
              <w:rPr>
                <w:rFonts w:cs="Arial"/>
                <w:lang w:bidi="en-US"/>
              </w:rPr>
              <w:t xml:space="preserve"> сельского поселения</w:t>
            </w:r>
          </w:p>
        </w:tc>
        <w:tc>
          <w:tcPr>
            <w:tcW w:w="2633" w:type="dxa"/>
            <w:shd w:val="clear" w:color="auto" w:fill="auto"/>
          </w:tcPr>
          <w:p w:rsidR="002B260C" w:rsidRPr="00C47F36" w:rsidRDefault="002B260C" w:rsidP="00721EE2">
            <w:pPr>
              <w:tabs>
                <w:tab w:val="num" w:pos="0"/>
              </w:tabs>
              <w:ind w:firstLine="0"/>
              <w:rPr>
                <w:rFonts w:cs="Arial"/>
                <w:lang w:bidi="en-US"/>
              </w:rPr>
            </w:pPr>
          </w:p>
        </w:tc>
        <w:tc>
          <w:tcPr>
            <w:tcW w:w="3285" w:type="dxa"/>
            <w:shd w:val="clear" w:color="auto" w:fill="auto"/>
          </w:tcPr>
          <w:p w:rsidR="0017340E" w:rsidRPr="00C47F36" w:rsidRDefault="0017340E" w:rsidP="00721EE2">
            <w:pPr>
              <w:tabs>
                <w:tab w:val="num" w:pos="0"/>
              </w:tabs>
              <w:ind w:firstLine="0"/>
              <w:rPr>
                <w:rFonts w:cs="Arial"/>
                <w:lang w:bidi="en-US"/>
              </w:rPr>
            </w:pPr>
          </w:p>
          <w:p w:rsidR="002B260C" w:rsidRPr="00C47F36" w:rsidRDefault="00541055" w:rsidP="00721EE2">
            <w:pPr>
              <w:tabs>
                <w:tab w:val="num" w:pos="0"/>
              </w:tabs>
              <w:ind w:firstLine="0"/>
              <w:rPr>
                <w:rFonts w:cs="Arial"/>
                <w:lang w:bidi="en-US"/>
              </w:rPr>
            </w:pPr>
            <w:r w:rsidRPr="00C47F36">
              <w:rPr>
                <w:rFonts w:cs="Arial"/>
                <w:lang w:bidi="en-US"/>
              </w:rPr>
              <w:t xml:space="preserve"> </w:t>
            </w:r>
            <w:r w:rsidR="00B27562" w:rsidRPr="00C47F36">
              <w:rPr>
                <w:rFonts w:cs="Arial"/>
                <w:lang w:bidi="en-US"/>
              </w:rPr>
              <w:t>И.С. Тронов</w:t>
            </w:r>
          </w:p>
          <w:p w:rsidR="002B260C" w:rsidRPr="00C47F36" w:rsidRDefault="002B260C" w:rsidP="00207F31">
            <w:pPr>
              <w:ind w:firstLine="0"/>
              <w:rPr>
                <w:rFonts w:cs="Arial"/>
                <w:lang w:bidi="en-US"/>
              </w:rPr>
            </w:pPr>
            <w:r w:rsidRPr="00C47F36">
              <w:rPr>
                <w:rFonts w:cs="Arial"/>
              </w:rPr>
              <w:t xml:space="preserve"> </w:t>
            </w:r>
          </w:p>
        </w:tc>
      </w:tr>
    </w:tbl>
    <w:p w:rsidR="002B260C" w:rsidRPr="00C47F36" w:rsidRDefault="002B260C" w:rsidP="002B260C">
      <w:pPr>
        <w:ind w:firstLine="709"/>
        <w:rPr>
          <w:rFonts w:cs="Arial"/>
        </w:rPr>
      </w:pPr>
    </w:p>
    <w:p w:rsidR="00B52F6A" w:rsidRPr="00C47F36" w:rsidRDefault="002B260C" w:rsidP="00721EE2">
      <w:pPr>
        <w:ind w:left="4253" w:right="566" w:firstLine="0"/>
        <w:rPr>
          <w:rFonts w:cs="Arial"/>
        </w:rPr>
      </w:pPr>
      <w:r w:rsidRPr="00C47F36">
        <w:rPr>
          <w:rFonts w:cs="Arial"/>
        </w:rPr>
        <w:br w:type="page"/>
      </w:r>
      <w:r w:rsidR="00B52F6A" w:rsidRPr="00C47F36">
        <w:rPr>
          <w:rFonts w:cs="Arial"/>
        </w:rPr>
        <w:lastRenderedPageBreak/>
        <w:t>Приложение</w:t>
      </w:r>
      <w:r w:rsidRPr="00C47F36">
        <w:rPr>
          <w:rFonts w:cs="Arial"/>
        </w:rPr>
        <w:t xml:space="preserve"> </w:t>
      </w:r>
    </w:p>
    <w:p w:rsidR="00541055" w:rsidRPr="00C47F36" w:rsidRDefault="00B52F6A" w:rsidP="00721EE2">
      <w:pPr>
        <w:ind w:left="4253" w:right="566" w:firstLine="0"/>
        <w:rPr>
          <w:rFonts w:cs="Arial"/>
        </w:rPr>
      </w:pPr>
      <w:r w:rsidRPr="00C47F36">
        <w:rPr>
          <w:rFonts w:cs="Arial"/>
        </w:rPr>
        <w:t xml:space="preserve">к решению </w:t>
      </w:r>
      <w:r w:rsidR="00F05EE5" w:rsidRPr="00C47F36">
        <w:rPr>
          <w:rFonts w:cs="Arial"/>
        </w:rPr>
        <w:t xml:space="preserve"> </w:t>
      </w:r>
      <w:r w:rsidRPr="00C47F36">
        <w:rPr>
          <w:rFonts w:cs="Arial"/>
        </w:rPr>
        <w:t xml:space="preserve">сессии Совета народных депутатов </w:t>
      </w:r>
      <w:proofErr w:type="spellStart"/>
      <w:r w:rsidR="00B27562" w:rsidRPr="00C47F36">
        <w:rPr>
          <w:rFonts w:cs="Arial"/>
        </w:rPr>
        <w:t>Копенкинского</w:t>
      </w:r>
      <w:proofErr w:type="spellEnd"/>
      <w:r w:rsidRPr="00C47F36">
        <w:rPr>
          <w:rFonts w:cs="Arial"/>
        </w:rPr>
        <w:t xml:space="preserve"> сельского поселения </w:t>
      </w:r>
      <w:proofErr w:type="spellStart"/>
      <w:r w:rsidRPr="00C47F36">
        <w:rPr>
          <w:rFonts w:cs="Arial"/>
        </w:rPr>
        <w:t>Россошанского</w:t>
      </w:r>
      <w:proofErr w:type="spellEnd"/>
      <w:r w:rsidRPr="00C47F36">
        <w:rPr>
          <w:rFonts w:cs="Arial"/>
        </w:rPr>
        <w:t xml:space="preserve"> муниципального района Воронежской области</w:t>
      </w:r>
      <w:r w:rsidR="00721EE2" w:rsidRPr="00C47F36">
        <w:rPr>
          <w:rFonts w:cs="Arial"/>
        </w:rPr>
        <w:t xml:space="preserve"> </w:t>
      </w:r>
      <w:r w:rsidRPr="00C47F36">
        <w:rPr>
          <w:rFonts w:cs="Arial"/>
        </w:rPr>
        <w:t>от</w:t>
      </w:r>
      <w:r w:rsidR="000241FC" w:rsidRPr="00C47F36">
        <w:rPr>
          <w:rFonts w:cs="Arial"/>
        </w:rPr>
        <w:t xml:space="preserve">  </w:t>
      </w:r>
      <w:r w:rsidR="00F60E0A">
        <w:rPr>
          <w:rFonts w:cs="Arial"/>
        </w:rPr>
        <w:t>23.11</w:t>
      </w:r>
      <w:r w:rsidR="00B27562" w:rsidRPr="00C47F36">
        <w:rPr>
          <w:rFonts w:cs="Arial"/>
        </w:rPr>
        <w:t xml:space="preserve">. </w:t>
      </w:r>
      <w:r w:rsidRPr="00C47F36">
        <w:rPr>
          <w:rFonts w:cs="Arial"/>
        </w:rPr>
        <w:t>20</w:t>
      </w:r>
      <w:r w:rsidR="00F05EE5" w:rsidRPr="00C47F36">
        <w:rPr>
          <w:rFonts w:cs="Arial"/>
        </w:rPr>
        <w:t>21</w:t>
      </w:r>
      <w:r w:rsidRPr="00C47F36">
        <w:rPr>
          <w:rFonts w:cs="Arial"/>
        </w:rPr>
        <w:t xml:space="preserve"> года</w:t>
      </w:r>
      <w:r w:rsidR="002B260C" w:rsidRPr="00C47F36">
        <w:rPr>
          <w:rFonts w:cs="Arial"/>
        </w:rPr>
        <w:t xml:space="preserve"> </w:t>
      </w:r>
      <w:r w:rsidRPr="00C47F36">
        <w:rPr>
          <w:rFonts w:cs="Arial"/>
        </w:rPr>
        <w:t xml:space="preserve">№ </w:t>
      </w:r>
      <w:r w:rsidR="00F60E0A">
        <w:rPr>
          <w:rFonts w:cs="Arial"/>
        </w:rPr>
        <w:t>60</w:t>
      </w:r>
    </w:p>
    <w:p w:rsidR="00541055" w:rsidRPr="00C47F36" w:rsidRDefault="00541055" w:rsidP="00721EE2">
      <w:pPr>
        <w:ind w:left="4253" w:right="566" w:firstLine="0"/>
        <w:rPr>
          <w:rFonts w:cs="Arial"/>
        </w:rPr>
      </w:pPr>
    </w:p>
    <w:p w:rsidR="00B52F6A" w:rsidRPr="00C47F36" w:rsidRDefault="00B52F6A" w:rsidP="002B260C">
      <w:pPr>
        <w:pStyle w:val="a3"/>
        <w:ind w:firstLine="709"/>
        <w:rPr>
          <w:rFonts w:ascii="Arial" w:hAnsi="Arial" w:cs="Arial"/>
          <w:b w:val="0"/>
          <w:sz w:val="24"/>
          <w:szCs w:val="24"/>
        </w:rPr>
      </w:pPr>
      <w:r w:rsidRPr="00C47F36">
        <w:rPr>
          <w:rFonts w:ascii="Arial" w:hAnsi="Arial" w:cs="Arial"/>
          <w:b w:val="0"/>
          <w:sz w:val="24"/>
          <w:szCs w:val="24"/>
        </w:rPr>
        <w:t xml:space="preserve">Изменения и дополнения в Устав </w:t>
      </w:r>
      <w:proofErr w:type="spellStart"/>
      <w:r w:rsidR="00B27562" w:rsidRPr="00C47F36">
        <w:rPr>
          <w:rFonts w:ascii="Arial" w:hAnsi="Arial" w:cs="Arial"/>
          <w:b w:val="0"/>
          <w:sz w:val="24"/>
          <w:szCs w:val="24"/>
        </w:rPr>
        <w:t>Копенкинского</w:t>
      </w:r>
      <w:proofErr w:type="spellEnd"/>
      <w:r w:rsidRPr="00C47F36">
        <w:rPr>
          <w:rFonts w:ascii="Arial" w:hAnsi="Arial" w:cs="Arial"/>
          <w:b w:val="0"/>
          <w:sz w:val="24"/>
          <w:szCs w:val="24"/>
        </w:rPr>
        <w:t xml:space="preserve"> сельского поселения</w:t>
      </w:r>
    </w:p>
    <w:p w:rsidR="00B52F6A" w:rsidRPr="00C47F36" w:rsidRDefault="00B52F6A" w:rsidP="002B260C">
      <w:pPr>
        <w:pStyle w:val="a3"/>
        <w:ind w:firstLine="709"/>
        <w:rPr>
          <w:rFonts w:ascii="Arial" w:hAnsi="Arial" w:cs="Arial"/>
          <w:b w:val="0"/>
          <w:sz w:val="24"/>
          <w:szCs w:val="24"/>
        </w:rPr>
      </w:pPr>
      <w:r w:rsidRPr="00C47F36">
        <w:rPr>
          <w:rFonts w:ascii="Arial" w:hAnsi="Arial" w:cs="Arial"/>
          <w:b w:val="0"/>
          <w:sz w:val="24"/>
          <w:szCs w:val="24"/>
        </w:rPr>
        <w:t xml:space="preserve">Россошанского муниципального района </w:t>
      </w:r>
    </w:p>
    <w:p w:rsidR="00541055" w:rsidRPr="00C47F36" w:rsidRDefault="00B52F6A" w:rsidP="0084067B">
      <w:pPr>
        <w:ind w:firstLine="709"/>
        <w:jc w:val="center"/>
        <w:rPr>
          <w:rFonts w:cs="Arial"/>
          <w:lang w:val="en-US"/>
        </w:rPr>
      </w:pPr>
      <w:r w:rsidRPr="00C47F36">
        <w:rPr>
          <w:rFonts w:cs="Arial"/>
        </w:rPr>
        <w:t>Воронежской области</w:t>
      </w:r>
      <w:r w:rsidR="00541055" w:rsidRPr="00C47F36">
        <w:rPr>
          <w:rFonts w:cs="Arial"/>
          <w:lang w:val="en-US"/>
        </w:rPr>
        <w:t xml:space="preserve"> </w:t>
      </w:r>
    </w:p>
    <w:p w:rsidR="0084067B" w:rsidRPr="00C47F36" w:rsidRDefault="0084067B" w:rsidP="002B260C">
      <w:pPr>
        <w:ind w:firstLine="709"/>
        <w:jc w:val="center"/>
        <w:rPr>
          <w:rFonts w:cs="Arial"/>
          <w:lang w:val="en-US"/>
        </w:rPr>
      </w:pPr>
    </w:p>
    <w:p w:rsidR="0084067B" w:rsidRPr="00C47F36" w:rsidRDefault="0084067B" w:rsidP="00B27562">
      <w:pPr>
        <w:numPr>
          <w:ilvl w:val="0"/>
          <w:numId w:val="7"/>
        </w:numPr>
        <w:tabs>
          <w:tab w:val="left" w:pos="1418"/>
        </w:tabs>
        <w:ind w:left="0" w:firstLine="709"/>
        <w:rPr>
          <w:rFonts w:cs="Arial"/>
        </w:rPr>
      </w:pPr>
      <w:r w:rsidRPr="00C47F36">
        <w:rPr>
          <w:rFonts w:cs="Arial"/>
        </w:rPr>
        <w:t>1. По всему тексту (Устава) слово «</w:t>
      </w:r>
      <w:proofErr w:type="spellStart"/>
      <w:r w:rsidRPr="00C47F36">
        <w:rPr>
          <w:rFonts w:cs="Arial"/>
        </w:rPr>
        <w:t>Копенкинского</w:t>
      </w:r>
      <w:proofErr w:type="spellEnd"/>
      <w:r w:rsidRPr="00C47F36">
        <w:rPr>
          <w:rFonts w:cs="Arial"/>
        </w:rPr>
        <w:t xml:space="preserve">» </w:t>
      </w:r>
      <w:proofErr w:type="gramStart"/>
      <w:r w:rsidRPr="00C47F36">
        <w:rPr>
          <w:rFonts w:cs="Arial"/>
        </w:rPr>
        <w:t>заменить на слово</w:t>
      </w:r>
      <w:proofErr w:type="gramEnd"/>
      <w:r w:rsidRPr="00C47F36">
        <w:rPr>
          <w:rFonts w:cs="Arial"/>
        </w:rPr>
        <w:t xml:space="preserve"> «</w:t>
      </w:r>
      <w:proofErr w:type="spellStart"/>
      <w:r w:rsidRPr="00C47F36">
        <w:rPr>
          <w:rFonts w:cs="Arial"/>
        </w:rPr>
        <w:t>Копёнкинского</w:t>
      </w:r>
      <w:proofErr w:type="spellEnd"/>
      <w:r w:rsidRPr="00C47F36">
        <w:rPr>
          <w:rFonts w:cs="Arial"/>
        </w:rPr>
        <w:t>» в соответствующих падежах.</w:t>
      </w:r>
    </w:p>
    <w:p w:rsidR="0084067B" w:rsidRPr="00C47F36" w:rsidRDefault="0084067B" w:rsidP="00B27562">
      <w:pPr>
        <w:numPr>
          <w:ilvl w:val="0"/>
          <w:numId w:val="7"/>
        </w:numPr>
        <w:tabs>
          <w:tab w:val="left" w:pos="1418"/>
        </w:tabs>
        <w:ind w:left="0" w:firstLine="709"/>
        <w:rPr>
          <w:rFonts w:cs="Arial"/>
        </w:rPr>
      </w:pPr>
      <w:r w:rsidRPr="00C47F36">
        <w:rPr>
          <w:rFonts w:cs="Arial"/>
        </w:rPr>
        <w:t xml:space="preserve">В пункте 18 статьи 9 слова «осуществление </w:t>
      </w:r>
      <w:proofErr w:type="gramStart"/>
      <w:r w:rsidRPr="00C47F36">
        <w:rPr>
          <w:rFonts w:cs="Arial"/>
        </w:rPr>
        <w:t>контроля за</w:t>
      </w:r>
      <w:proofErr w:type="gramEnd"/>
      <w:r w:rsidRPr="00C47F36">
        <w:rPr>
          <w:rFonts w:cs="Arial"/>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84067B" w:rsidRPr="00C47F36" w:rsidRDefault="0084067B" w:rsidP="00B27562">
      <w:pPr>
        <w:numPr>
          <w:ilvl w:val="0"/>
          <w:numId w:val="7"/>
        </w:numPr>
        <w:tabs>
          <w:tab w:val="left" w:pos="1418"/>
        </w:tabs>
        <w:ind w:left="0" w:firstLine="709"/>
        <w:rPr>
          <w:rFonts w:cs="Arial"/>
        </w:rPr>
      </w:pPr>
      <w:r w:rsidRPr="00C47F36">
        <w:rPr>
          <w:rFonts w:cs="Arial"/>
        </w:rPr>
        <w:t>В статью 19 внести следующие изменения:</w:t>
      </w:r>
    </w:p>
    <w:p w:rsidR="0084067B" w:rsidRPr="00C47F36" w:rsidRDefault="0084067B" w:rsidP="00B27562">
      <w:pPr>
        <w:numPr>
          <w:ilvl w:val="0"/>
          <w:numId w:val="13"/>
        </w:numPr>
        <w:tabs>
          <w:tab w:val="left" w:pos="1418"/>
        </w:tabs>
        <w:ind w:left="0" w:firstLine="709"/>
        <w:rPr>
          <w:rFonts w:cs="Arial"/>
        </w:rPr>
      </w:pPr>
      <w:r w:rsidRPr="00C47F36">
        <w:rPr>
          <w:rFonts w:cs="Arial"/>
        </w:rPr>
        <w:t>Часть 4 изложить в новой редакции:</w:t>
      </w:r>
    </w:p>
    <w:p w:rsidR="0084067B" w:rsidRPr="00C47F36" w:rsidRDefault="0084067B" w:rsidP="00B27562">
      <w:pPr>
        <w:widowControl w:val="0"/>
        <w:snapToGrid w:val="0"/>
        <w:ind w:firstLine="709"/>
        <w:rPr>
          <w:rFonts w:cs="Arial"/>
        </w:rPr>
      </w:pPr>
      <w:r w:rsidRPr="00C47F36">
        <w:rPr>
          <w:rFonts w:cs="Arial"/>
        </w:rPr>
        <w:t xml:space="preserve">«4. </w:t>
      </w:r>
      <w:proofErr w:type="gramStart"/>
      <w:r w:rsidRPr="00C47F36">
        <w:rPr>
          <w:rFonts w:eastAsia="Calibri" w:cs="Arial"/>
        </w:rPr>
        <w:t xml:space="preserve">Порядок организации и проведения публичных слушаний </w:t>
      </w:r>
      <w:r w:rsidRPr="00C47F36">
        <w:rPr>
          <w:rFonts w:cs="Arial"/>
        </w:rPr>
        <w:t xml:space="preserve">определяется нормативным правовым актом Совета народных депутатов </w:t>
      </w:r>
      <w:proofErr w:type="spellStart"/>
      <w:r w:rsidRPr="00C47F36">
        <w:rPr>
          <w:rFonts w:cs="Arial"/>
        </w:rPr>
        <w:t>Копёнкинского</w:t>
      </w:r>
      <w:proofErr w:type="spellEnd"/>
      <w:r w:rsidRPr="00C47F36">
        <w:rPr>
          <w:rFonts w:cs="Arial"/>
        </w:rPr>
        <w:t xml:space="preserve"> сельского поселения и должен предусматривать заблаговременное оповещение жителей </w:t>
      </w:r>
      <w:proofErr w:type="spellStart"/>
      <w:r w:rsidRPr="00C47F36">
        <w:rPr>
          <w:rFonts w:cs="Arial"/>
        </w:rPr>
        <w:t>Копёнкинского</w:t>
      </w:r>
      <w:proofErr w:type="spellEnd"/>
      <w:r w:rsidRPr="00C47F36">
        <w:rPr>
          <w:rFonts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C47F36">
        <w:rPr>
          <w:rFonts w:cs="Arial"/>
        </w:rPr>
        <w:t>Копёнкинского</w:t>
      </w:r>
      <w:proofErr w:type="spellEnd"/>
      <w:r w:rsidRPr="00C47F36">
        <w:rPr>
          <w:rFonts w:cs="Arial"/>
        </w:rPr>
        <w:t xml:space="preserve"> сельского поселения в информационно-телекоммуникационной сети "Интернет", возможность представления жителями </w:t>
      </w:r>
      <w:proofErr w:type="spellStart"/>
      <w:r w:rsidRPr="00C47F36">
        <w:rPr>
          <w:rFonts w:cs="Arial"/>
        </w:rPr>
        <w:t>Копёнкинского</w:t>
      </w:r>
      <w:proofErr w:type="spellEnd"/>
      <w:r w:rsidRPr="00C47F36">
        <w:rPr>
          <w:rFonts w:cs="Arial"/>
        </w:rPr>
        <w:t xml:space="preserve"> сельского</w:t>
      </w:r>
      <w:proofErr w:type="gramEnd"/>
      <w:r w:rsidRPr="00C47F36">
        <w:rPr>
          <w:rFonts w:cs="Arial"/>
        </w:rPr>
        <w:t xml:space="preserve"> </w:t>
      </w:r>
      <w:proofErr w:type="gramStart"/>
      <w:r w:rsidRPr="00C47F36">
        <w:rPr>
          <w:rFonts w:cs="Arial"/>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C47F36">
        <w:rPr>
          <w:rFonts w:cs="Arial"/>
        </w:rPr>
        <w:t>Копёнкинского</w:t>
      </w:r>
      <w:proofErr w:type="spellEnd"/>
      <w:r w:rsidRPr="00C47F36">
        <w:rPr>
          <w:rFonts w:cs="Arial"/>
        </w:rPr>
        <w:t xml:space="preserve"> сельского поселения, опубликование результатов публичных слушаний, включая мотивированное обоснование принятых решений.».</w:t>
      </w:r>
      <w:proofErr w:type="gramEnd"/>
    </w:p>
    <w:p w:rsidR="0084067B" w:rsidRPr="00C47F36" w:rsidRDefault="0084067B" w:rsidP="00B27562">
      <w:pPr>
        <w:numPr>
          <w:ilvl w:val="0"/>
          <w:numId w:val="13"/>
        </w:numPr>
        <w:tabs>
          <w:tab w:val="left" w:pos="1418"/>
        </w:tabs>
        <w:ind w:left="0" w:firstLine="709"/>
        <w:rPr>
          <w:rFonts w:cs="Arial"/>
        </w:rPr>
      </w:pPr>
      <w:r w:rsidRPr="00C47F36">
        <w:rPr>
          <w:rFonts w:cs="Arial"/>
        </w:rPr>
        <w:t>Часть 5 изложить в новой редакции:</w:t>
      </w:r>
    </w:p>
    <w:p w:rsidR="0084067B" w:rsidRPr="00C47F36" w:rsidRDefault="0084067B" w:rsidP="00B27562">
      <w:pPr>
        <w:widowControl w:val="0"/>
        <w:snapToGrid w:val="0"/>
        <w:ind w:firstLine="709"/>
        <w:rPr>
          <w:rFonts w:cs="Arial"/>
        </w:rPr>
      </w:pPr>
      <w:r w:rsidRPr="00C47F36">
        <w:rPr>
          <w:rFonts w:cs="Arial"/>
        </w:rPr>
        <w:t>«5.</w:t>
      </w:r>
      <w:r w:rsidRPr="00C47F36">
        <w:rPr>
          <w:rFonts w:eastAsia="Calibri" w:cs="Arial"/>
        </w:rPr>
        <w:t xml:space="preserve"> </w:t>
      </w:r>
      <w:proofErr w:type="gramStart"/>
      <w:r w:rsidRPr="00C47F36">
        <w:rPr>
          <w:rFonts w:eastAsia="Calibri"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47F36">
        <w:rPr>
          <w:rFonts w:eastAsia="Calibri"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roofErr w:type="gramStart"/>
      <w:r w:rsidRPr="00C47F36">
        <w:rPr>
          <w:rFonts w:eastAsia="Calibri" w:cs="Arial"/>
        </w:rPr>
        <w:t>.».</w:t>
      </w:r>
      <w:proofErr w:type="gramEnd"/>
    </w:p>
    <w:p w:rsidR="0084067B" w:rsidRPr="00C47F36" w:rsidRDefault="0084067B" w:rsidP="00B27562">
      <w:pPr>
        <w:numPr>
          <w:ilvl w:val="0"/>
          <w:numId w:val="7"/>
        </w:numPr>
        <w:tabs>
          <w:tab w:val="left" w:pos="1418"/>
        </w:tabs>
        <w:ind w:left="0" w:firstLine="709"/>
        <w:rPr>
          <w:rFonts w:cs="Arial"/>
        </w:rPr>
      </w:pPr>
      <w:r w:rsidRPr="00C47F36">
        <w:rPr>
          <w:rFonts w:cs="Arial"/>
        </w:rPr>
        <w:t>Пункт 7 части 4 статьи 33 изложить в новой редакции:</w:t>
      </w:r>
    </w:p>
    <w:p w:rsidR="0084067B" w:rsidRPr="00C47F36" w:rsidRDefault="0084067B" w:rsidP="00B27562">
      <w:pPr>
        <w:tabs>
          <w:tab w:val="left" w:pos="1418"/>
        </w:tabs>
        <w:ind w:firstLine="709"/>
        <w:rPr>
          <w:rFonts w:cs="Arial"/>
        </w:rPr>
      </w:pPr>
      <w:proofErr w:type="gramStart"/>
      <w:r w:rsidRPr="00C47F36">
        <w:rPr>
          <w:rFonts w:cs="Arial"/>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7F36">
        <w:rPr>
          <w:rFonts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47F36">
        <w:rPr>
          <w:rFonts w:cs="Arial"/>
        </w:rPr>
        <w:t>;»</w:t>
      </w:r>
      <w:proofErr w:type="gramEnd"/>
      <w:r w:rsidRPr="00C47F36">
        <w:rPr>
          <w:rFonts w:cs="Arial"/>
        </w:rPr>
        <w:t>.</w:t>
      </w:r>
    </w:p>
    <w:p w:rsidR="0084067B" w:rsidRPr="00C47F36" w:rsidRDefault="0084067B" w:rsidP="00B27562">
      <w:pPr>
        <w:numPr>
          <w:ilvl w:val="0"/>
          <w:numId w:val="7"/>
        </w:numPr>
        <w:tabs>
          <w:tab w:val="left" w:pos="1418"/>
        </w:tabs>
        <w:ind w:left="0" w:firstLine="709"/>
        <w:rPr>
          <w:rFonts w:cs="Arial"/>
        </w:rPr>
      </w:pPr>
      <w:r w:rsidRPr="00C47F36">
        <w:rPr>
          <w:rFonts w:cs="Arial"/>
        </w:rPr>
        <w:t>Часть 3 статьи 38 изложить в новой редакции:</w:t>
      </w:r>
    </w:p>
    <w:p w:rsidR="0084067B" w:rsidRPr="00C47F36" w:rsidRDefault="0084067B" w:rsidP="00B27562">
      <w:pPr>
        <w:widowControl w:val="0"/>
        <w:snapToGrid w:val="0"/>
        <w:ind w:firstLine="709"/>
        <w:rPr>
          <w:rFonts w:cs="Arial"/>
        </w:rPr>
      </w:pPr>
      <w:r w:rsidRPr="00C47F36">
        <w:rPr>
          <w:rFonts w:cs="Arial"/>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C47F36">
        <w:rPr>
          <w:rFonts w:cs="Arial"/>
        </w:rPr>
        <w:t>Копёнкинского</w:t>
      </w:r>
      <w:proofErr w:type="spellEnd"/>
      <w:r w:rsidRPr="00C47F36">
        <w:rPr>
          <w:rFonts w:cs="Arial"/>
        </w:rPr>
        <w:t xml:space="preserve"> сельского поселения</w:t>
      </w:r>
      <w:proofErr w:type="gramStart"/>
      <w:r w:rsidRPr="00C47F36">
        <w:rPr>
          <w:rFonts w:cs="Arial"/>
        </w:rPr>
        <w:t>.».</w:t>
      </w:r>
      <w:proofErr w:type="gramEnd"/>
    </w:p>
    <w:p w:rsidR="0084067B" w:rsidRPr="00C47F36" w:rsidRDefault="0084067B" w:rsidP="00B27562">
      <w:pPr>
        <w:widowControl w:val="0"/>
        <w:numPr>
          <w:ilvl w:val="0"/>
          <w:numId w:val="7"/>
        </w:numPr>
        <w:snapToGrid w:val="0"/>
        <w:ind w:left="0" w:firstLine="709"/>
        <w:rPr>
          <w:rFonts w:cs="Arial"/>
        </w:rPr>
      </w:pPr>
      <w:r w:rsidRPr="00C47F36">
        <w:rPr>
          <w:rFonts w:cs="Arial"/>
        </w:rPr>
        <w:t>Часть 8 статьи 44 изложить в новой редакции:</w:t>
      </w:r>
    </w:p>
    <w:p w:rsidR="0084067B" w:rsidRPr="00C47F36" w:rsidRDefault="0084067B" w:rsidP="00B27562">
      <w:pPr>
        <w:widowControl w:val="0"/>
        <w:snapToGrid w:val="0"/>
        <w:ind w:firstLine="709"/>
        <w:rPr>
          <w:rFonts w:cs="Arial"/>
        </w:rPr>
      </w:pPr>
      <w:r w:rsidRPr="00C47F36">
        <w:rPr>
          <w:rFonts w:cs="Arial"/>
        </w:rPr>
        <w:t xml:space="preserve">«8. Устав </w:t>
      </w:r>
      <w:proofErr w:type="spellStart"/>
      <w:r w:rsidRPr="00C47F36">
        <w:rPr>
          <w:rFonts w:cs="Arial"/>
        </w:rPr>
        <w:t>Копёнкинского</w:t>
      </w:r>
      <w:proofErr w:type="spellEnd"/>
      <w:r w:rsidRPr="00C47F36">
        <w:rPr>
          <w:rFonts w:cs="Arial"/>
        </w:rPr>
        <w:t xml:space="preserve"> сельского поселения, муниципальный правовой акт о внесении изменений и дополнений в Устав </w:t>
      </w:r>
      <w:proofErr w:type="spellStart"/>
      <w:r w:rsidRPr="00C47F36">
        <w:rPr>
          <w:rFonts w:cs="Arial"/>
        </w:rPr>
        <w:t>Копёнкинского</w:t>
      </w:r>
      <w:proofErr w:type="spellEnd"/>
      <w:r w:rsidRPr="00C47F36">
        <w:rPr>
          <w:rFonts w:cs="Arial"/>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C47F36">
        <w:rPr>
          <w:rFonts w:cs="Arial"/>
        </w:rPr>
        <w:t xml:space="preserve">Глава </w:t>
      </w:r>
      <w:proofErr w:type="spellStart"/>
      <w:r w:rsidRPr="00C47F36">
        <w:rPr>
          <w:rFonts w:cs="Arial"/>
        </w:rPr>
        <w:t>Копёнкинского</w:t>
      </w:r>
      <w:proofErr w:type="spellEnd"/>
      <w:r w:rsidRPr="00C47F36">
        <w:rPr>
          <w:rFonts w:cs="Arial"/>
        </w:rPr>
        <w:t xml:space="preserve"> сельского поселения обязан опубликовать зарегистрированные Устав </w:t>
      </w:r>
      <w:proofErr w:type="spellStart"/>
      <w:r w:rsidRPr="00C47F36">
        <w:rPr>
          <w:rFonts w:cs="Arial"/>
        </w:rPr>
        <w:t>Копёнкинского</w:t>
      </w:r>
      <w:proofErr w:type="spellEnd"/>
      <w:r w:rsidRPr="00C47F36">
        <w:rPr>
          <w:rFonts w:cs="Arial"/>
        </w:rPr>
        <w:t xml:space="preserve"> сельского поселения, муниципальный правовой акт о внесении изменений и дополнений в Устав </w:t>
      </w:r>
      <w:proofErr w:type="spellStart"/>
      <w:r w:rsidRPr="00C47F36">
        <w:rPr>
          <w:rFonts w:cs="Arial"/>
        </w:rPr>
        <w:t>Копёнкинского</w:t>
      </w:r>
      <w:proofErr w:type="spellEnd"/>
      <w:r w:rsidRPr="00C47F36">
        <w:rPr>
          <w:rFonts w:cs="Arial"/>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C47F36">
        <w:rPr>
          <w:rFonts w:cs="Arial"/>
        </w:rPr>
        <w:t>Копёнкинского</w:t>
      </w:r>
      <w:proofErr w:type="spellEnd"/>
      <w:r w:rsidRPr="00C47F36">
        <w:rPr>
          <w:rFonts w:cs="Arial"/>
        </w:rPr>
        <w:t xml:space="preserve"> сельского поселения, муниципальном правовом акте о внесении</w:t>
      </w:r>
      <w:proofErr w:type="gramEnd"/>
      <w:r w:rsidRPr="00C47F36">
        <w:rPr>
          <w:rFonts w:cs="Arial"/>
        </w:rPr>
        <w:t xml:space="preserve"> изменений в устав </w:t>
      </w:r>
      <w:proofErr w:type="spellStart"/>
      <w:r w:rsidRPr="00C47F36">
        <w:rPr>
          <w:rFonts w:cs="Arial"/>
        </w:rPr>
        <w:t>Копёнкинского</w:t>
      </w:r>
      <w:proofErr w:type="spellEnd"/>
      <w:r w:rsidRPr="00C47F36">
        <w:rPr>
          <w:rFonts w:cs="Arial"/>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84067B" w:rsidRPr="0084067B" w:rsidRDefault="0084067B" w:rsidP="00B27562">
      <w:pPr>
        <w:autoSpaceDE w:val="0"/>
        <w:autoSpaceDN w:val="0"/>
        <w:adjustRightInd w:val="0"/>
        <w:ind w:firstLine="709"/>
        <w:rPr>
          <w:rFonts w:cs="Arial"/>
        </w:rPr>
      </w:pPr>
      <w:proofErr w:type="gramStart"/>
      <w:r w:rsidRPr="00C47F36">
        <w:rPr>
          <w:rFonts w:cs="Arial"/>
        </w:rPr>
        <w:t xml:space="preserve">Глава </w:t>
      </w:r>
      <w:proofErr w:type="spellStart"/>
      <w:r w:rsidRPr="00C47F36">
        <w:rPr>
          <w:rFonts w:cs="Arial"/>
        </w:rPr>
        <w:t>Копёнкинского</w:t>
      </w:r>
      <w:proofErr w:type="spellEnd"/>
      <w:r w:rsidRPr="00C47F36">
        <w:rPr>
          <w:rFonts w:cs="Arial"/>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Pr="0084067B">
        <w:rPr>
          <w:rFonts w:cs="Arial"/>
        </w:rPr>
        <w:t xml:space="preserve"> </w:t>
      </w:r>
      <w:proofErr w:type="gramEnd"/>
    </w:p>
    <w:p w:rsidR="003644FF" w:rsidRDefault="003644FF" w:rsidP="00B27562">
      <w:pPr>
        <w:tabs>
          <w:tab w:val="left" w:pos="1418"/>
        </w:tabs>
        <w:ind w:left="709" w:firstLine="0"/>
        <w:rPr>
          <w:rFonts w:eastAsia="Calibri" w:cs="Arial"/>
        </w:rPr>
      </w:pPr>
    </w:p>
    <w:p w:rsidR="003644FF" w:rsidRDefault="003644FF" w:rsidP="00F05EE5">
      <w:pPr>
        <w:tabs>
          <w:tab w:val="left" w:pos="1418"/>
        </w:tabs>
        <w:ind w:left="709" w:firstLine="0"/>
        <w:rPr>
          <w:rFonts w:eastAsia="Calibri" w:cs="Arial"/>
        </w:rPr>
      </w:pPr>
    </w:p>
    <w:p w:rsidR="003644FF" w:rsidRDefault="003644FF" w:rsidP="00F05EE5">
      <w:pPr>
        <w:tabs>
          <w:tab w:val="left" w:pos="1418"/>
        </w:tabs>
        <w:ind w:left="709" w:firstLine="0"/>
        <w:rPr>
          <w:rFonts w:eastAsia="Calibri" w:cs="Arial"/>
        </w:rPr>
      </w:pPr>
    </w:p>
    <w:p w:rsidR="003644FF" w:rsidRPr="00F05EE5" w:rsidRDefault="003644FF" w:rsidP="00F05EE5">
      <w:pPr>
        <w:tabs>
          <w:tab w:val="left" w:pos="1418"/>
        </w:tabs>
        <w:ind w:left="709" w:firstLine="0"/>
        <w:rPr>
          <w:rFonts w:eastAsia="Calibri" w:cs="Arial"/>
        </w:rPr>
      </w:pPr>
    </w:p>
    <w:sectPr w:rsidR="003644FF" w:rsidRPr="00F05EE5" w:rsidSect="002B260C">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14083"/>
    <w:multiLevelType w:val="hybridMultilevel"/>
    <w:tmpl w:val="4902330C"/>
    <w:lvl w:ilvl="0" w:tplc="6B76F5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9"/>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B52F6A"/>
    <w:rsid w:val="00014B23"/>
    <w:rsid w:val="00017A2E"/>
    <w:rsid w:val="000241FC"/>
    <w:rsid w:val="000627BB"/>
    <w:rsid w:val="00073225"/>
    <w:rsid w:val="000A797E"/>
    <w:rsid w:val="000C787A"/>
    <w:rsid w:val="00137BD9"/>
    <w:rsid w:val="001479EC"/>
    <w:rsid w:val="0017340E"/>
    <w:rsid w:val="00196927"/>
    <w:rsid w:val="00207F31"/>
    <w:rsid w:val="00277300"/>
    <w:rsid w:val="002B260C"/>
    <w:rsid w:val="002D56DD"/>
    <w:rsid w:val="00343AFC"/>
    <w:rsid w:val="003644FF"/>
    <w:rsid w:val="00394849"/>
    <w:rsid w:val="003A5DD2"/>
    <w:rsid w:val="004B1A45"/>
    <w:rsid w:val="004F0B4A"/>
    <w:rsid w:val="0051636C"/>
    <w:rsid w:val="00541055"/>
    <w:rsid w:val="0056689A"/>
    <w:rsid w:val="005675CB"/>
    <w:rsid w:val="005868A9"/>
    <w:rsid w:val="0059374A"/>
    <w:rsid w:val="005B44B2"/>
    <w:rsid w:val="005C1D24"/>
    <w:rsid w:val="005D25D8"/>
    <w:rsid w:val="005D4C33"/>
    <w:rsid w:val="005E1511"/>
    <w:rsid w:val="00691F43"/>
    <w:rsid w:val="006979C7"/>
    <w:rsid w:val="006A44D3"/>
    <w:rsid w:val="00721EE2"/>
    <w:rsid w:val="00796121"/>
    <w:rsid w:val="007F6A78"/>
    <w:rsid w:val="0084067B"/>
    <w:rsid w:val="008555EA"/>
    <w:rsid w:val="00864F2B"/>
    <w:rsid w:val="008813D9"/>
    <w:rsid w:val="008A01ED"/>
    <w:rsid w:val="008C7106"/>
    <w:rsid w:val="009F6763"/>
    <w:rsid w:val="00AB3289"/>
    <w:rsid w:val="00AF7064"/>
    <w:rsid w:val="00B27562"/>
    <w:rsid w:val="00B36A66"/>
    <w:rsid w:val="00B52F6A"/>
    <w:rsid w:val="00BC32FB"/>
    <w:rsid w:val="00C47F36"/>
    <w:rsid w:val="00CC5BAB"/>
    <w:rsid w:val="00CC61D9"/>
    <w:rsid w:val="00CD1534"/>
    <w:rsid w:val="00DB0568"/>
    <w:rsid w:val="00DE5051"/>
    <w:rsid w:val="00E13405"/>
    <w:rsid w:val="00E30E9A"/>
    <w:rsid w:val="00E9699E"/>
    <w:rsid w:val="00EE3C7A"/>
    <w:rsid w:val="00F02A61"/>
    <w:rsid w:val="00F05EE5"/>
    <w:rsid w:val="00F13C4D"/>
    <w:rsid w:val="00F25D13"/>
    <w:rsid w:val="00F60E0A"/>
    <w:rsid w:val="00F62B27"/>
    <w:rsid w:val="00F92632"/>
    <w:rsid w:val="00FF6D1F"/>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b/>
      <w:bCs/>
      <w:kern w:val="32"/>
      <w:sz w:val="32"/>
      <w:szCs w:val="32"/>
    </w:rPr>
  </w:style>
  <w:style w:type="paragraph" w:styleId="2">
    <w:name w:val="heading 2"/>
    <w:aliases w:val="!Разделы документа"/>
    <w:basedOn w:val="a"/>
    <w:link w:val="20"/>
    <w:qFormat/>
    <w:rsid w:val="00721EE2"/>
    <w:pPr>
      <w:jc w:val="center"/>
      <w:outlineLvl w:val="1"/>
    </w:pPr>
    <w:rPr>
      <w:b/>
      <w:bCs/>
      <w:iCs/>
      <w:sz w:val="30"/>
      <w:szCs w:val="28"/>
    </w:rPr>
  </w:style>
  <w:style w:type="paragraph" w:styleId="3">
    <w:name w:val="heading 3"/>
    <w:aliases w:val="!Главы документа"/>
    <w:basedOn w:val="a"/>
    <w:link w:val="30"/>
    <w:qFormat/>
    <w:rsid w:val="00721EE2"/>
    <w:pPr>
      <w:outlineLvl w:val="2"/>
    </w:pPr>
    <w:rPr>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21EE2"/>
    <w:rPr>
      <w:rFonts w:ascii="Arial" w:eastAsia="Times New Roman" w:hAnsi="Arial"/>
      <w:b/>
      <w:bCs/>
      <w:sz w:val="26"/>
      <w:szCs w:val="28"/>
    </w:rPr>
  </w:style>
  <w:style w:type="character" w:styleId="HTML">
    <w:name w:val="HTML Variable"/>
    <w:aliases w:val="!Ссылки в документе"/>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 w:id="14272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12</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2021-11-23T07:51:00Z</cp:lastPrinted>
  <dcterms:created xsi:type="dcterms:W3CDTF">2021-11-15T15:45:00Z</dcterms:created>
  <dcterms:modified xsi:type="dcterms:W3CDTF">2021-11-23T07:51:00Z</dcterms:modified>
</cp:coreProperties>
</file>