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71" w:rsidRPr="00096A00" w:rsidRDefault="009A6A71" w:rsidP="001808F4">
      <w:pPr>
        <w:ind w:right="0" w:firstLine="709"/>
        <w:outlineLvl w:val="0"/>
        <w:rPr>
          <w:rFonts w:ascii="Arial" w:eastAsia="Times New Roman" w:hAnsi="Arial" w:cs="Arial"/>
          <w:b/>
          <w:bCs/>
          <w:kern w:val="32"/>
          <w:sz w:val="24"/>
          <w:szCs w:val="24"/>
          <w:lang w:eastAsia="ru-RU"/>
        </w:rPr>
      </w:pPr>
      <w:r w:rsidRPr="00096A00">
        <w:rPr>
          <w:rFonts w:ascii="Arial" w:eastAsia="Times New Roman" w:hAnsi="Arial" w:cs="Arial"/>
          <w:b/>
          <w:bCs/>
          <w:kern w:val="32"/>
          <w:sz w:val="24"/>
          <w:szCs w:val="24"/>
          <w:lang w:eastAsia="ru-RU"/>
        </w:rPr>
        <w:t>СОВЕТ НАРОДНЫХ ДЕПУТАТОВ</w:t>
      </w:r>
    </w:p>
    <w:p w:rsidR="009A6A71" w:rsidRPr="00096A00" w:rsidRDefault="00096A00" w:rsidP="001808F4">
      <w:pPr>
        <w:ind w:right="0" w:firstLine="709"/>
        <w:outlineLvl w:val="0"/>
        <w:rPr>
          <w:rFonts w:ascii="Arial" w:eastAsia="Times New Roman" w:hAnsi="Arial" w:cs="Arial"/>
          <w:b/>
          <w:sz w:val="24"/>
          <w:szCs w:val="24"/>
          <w:lang w:eastAsia="ru-RU"/>
        </w:rPr>
      </w:pPr>
      <w:r w:rsidRPr="00096A00">
        <w:rPr>
          <w:rFonts w:ascii="Arial" w:eastAsia="Times New Roman" w:hAnsi="Arial" w:cs="Arial"/>
          <w:b/>
          <w:sz w:val="24"/>
          <w:szCs w:val="24"/>
          <w:lang w:eastAsia="ru-RU"/>
        </w:rPr>
        <w:t>КОПЕНКИНСКОГО</w:t>
      </w:r>
      <w:r w:rsidR="009A6A71" w:rsidRPr="00096A00">
        <w:rPr>
          <w:rFonts w:ascii="Arial" w:eastAsia="Times New Roman" w:hAnsi="Arial" w:cs="Arial"/>
          <w:b/>
          <w:sz w:val="24"/>
          <w:szCs w:val="24"/>
          <w:lang w:eastAsia="ru-RU"/>
        </w:rPr>
        <w:t xml:space="preserve"> СЕЛЬСКОГО ПОСЕЛЕНИЯ</w:t>
      </w:r>
    </w:p>
    <w:p w:rsidR="009A6A71" w:rsidRPr="00096A00" w:rsidRDefault="009A6A71" w:rsidP="001808F4">
      <w:pPr>
        <w:ind w:right="0" w:firstLine="709"/>
        <w:outlineLvl w:val="0"/>
        <w:rPr>
          <w:rFonts w:ascii="Arial" w:eastAsia="Times New Roman" w:hAnsi="Arial" w:cs="Arial"/>
          <w:b/>
          <w:sz w:val="24"/>
          <w:szCs w:val="24"/>
          <w:lang w:eastAsia="ru-RU"/>
        </w:rPr>
      </w:pPr>
      <w:r w:rsidRPr="00096A00">
        <w:rPr>
          <w:rFonts w:ascii="Arial" w:eastAsia="Times New Roman" w:hAnsi="Arial" w:cs="Arial"/>
          <w:b/>
          <w:sz w:val="24"/>
          <w:szCs w:val="24"/>
          <w:lang w:eastAsia="ru-RU"/>
        </w:rPr>
        <w:t>РОССОШАНСКОГО МУНИЦИПАЛЬНОГО РАЙОНА</w:t>
      </w:r>
    </w:p>
    <w:p w:rsidR="00096A00" w:rsidRPr="00096A00" w:rsidRDefault="009A6A71" w:rsidP="001808F4">
      <w:pPr>
        <w:ind w:right="0" w:firstLine="709"/>
        <w:outlineLvl w:val="0"/>
        <w:rPr>
          <w:rFonts w:ascii="Arial" w:eastAsia="Times New Roman" w:hAnsi="Arial" w:cs="Arial"/>
          <w:b/>
          <w:sz w:val="24"/>
          <w:szCs w:val="24"/>
          <w:lang w:eastAsia="ru-RU"/>
        </w:rPr>
      </w:pPr>
      <w:r w:rsidRPr="00096A00">
        <w:rPr>
          <w:rFonts w:ascii="Arial" w:eastAsia="Times New Roman" w:hAnsi="Arial" w:cs="Arial"/>
          <w:b/>
          <w:sz w:val="24"/>
          <w:szCs w:val="24"/>
          <w:lang w:eastAsia="ru-RU"/>
        </w:rPr>
        <w:t>ВОРОНЕЖСКОЙ ОБЛАСТИ</w:t>
      </w:r>
    </w:p>
    <w:p w:rsidR="001808F4" w:rsidRPr="00096A00" w:rsidRDefault="001808F4" w:rsidP="001808F4">
      <w:pPr>
        <w:ind w:right="0" w:firstLine="709"/>
        <w:outlineLvl w:val="0"/>
        <w:rPr>
          <w:rFonts w:ascii="Arial" w:eastAsia="Times New Roman" w:hAnsi="Arial" w:cs="Arial"/>
          <w:b/>
          <w:bCs/>
          <w:kern w:val="32"/>
          <w:sz w:val="24"/>
          <w:szCs w:val="24"/>
          <w:lang w:eastAsia="ru-RU"/>
        </w:rPr>
      </w:pPr>
      <w:r w:rsidRPr="00096A00">
        <w:rPr>
          <w:rFonts w:ascii="Arial" w:eastAsia="Times New Roman" w:hAnsi="Arial" w:cs="Arial"/>
          <w:b/>
          <w:bCs/>
          <w:kern w:val="32"/>
          <w:sz w:val="24"/>
          <w:szCs w:val="24"/>
          <w:lang w:eastAsia="ru-RU"/>
        </w:rPr>
        <w:t xml:space="preserve"> </w:t>
      </w:r>
    </w:p>
    <w:p w:rsidR="009A6A71" w:rsidRPr="00096A00" w:rsidRDefault="009A6A71" w:rsidP="001808F4">
      <w:pPr>
        <w:ind w:right="0" w:firstLine="709"/>
        <w:outlineLvl w:val="1"/>
        <w:rPr>
          <w:rFonts w:ascii="Arial" w:eastAsia="Times New Roman" w:hAnsi="Arial" w:cs="Arial"/>
          <w:b/>
          <w:bCs/>
          <w:iCs/>
          <w:sz w:val="24"/>
          <w:szCs w:val="24"/>
          <w:lang w:eastAsia="ru-RU"/>
        </w:rPr>
      </w:pPr>
      <w:r w:rsidRPr="00096A00">
        <w:rPr>
          <w:rFonts w:ascii="Arial" w:eastAsia="Times New Roman" w:hAnsi="Arial" w:cs="Arial"/>
          <w:b/>
          <w:bCs/>
          <w:iCs/>
          <w:sz w:val="24"/>
          <w:szCs w:val="24"/>
          <w:lang w:eastAsia="ru-RU"/>
        </w:rPr>
        <w:t>РЕШЕНИЕ</w:t>
      </w:r>
    </w:p>
    <w:p w:rsidR="001808F4" w:rsidRPr="00096A00" w:rsidRDefault="00096A00" w:rsidP="001808F4">
      <w:pPr>
        <w:ind w:right="0" w:firstLine="709"/>
        <w:outlineLvl w:val="1"/>
        <w:rPr>
          <w:rFonts w:ascii="Arial" w:eastAsia="Times New Roman" w:hAnsi="Arial" w:cs="Arial"/>
          <w:b/>
          <w:bCs/>
          <w:iCs/>
          <w:sz w:val="24"/>
          <w:szCs w:val="24"/>
          <w:lang w:eastAsia="ru-RU"/>
        </w:rPr>
      </w:pPr>
      <w:r w:rsidRPr="00096A00">
        <w:rPr>
          <w:rFonts w:ascii="Arial" w:eastAsia="Times New Roman" w:hAnsi="Arial" w:cs="Arial"/>
          <w:b/>
          <w:bCs/>
          <w:iCs/>
          <w:sz w:val="24"/>
          <w:szCs w:val="24"/>
          <w:lang w:eastAsia="ru-RU"/>
        </w:rPr>
        <w:t xml:space="preserve">29 </w:t>
      </w:r>
      <w:r w:rsidR="009A6A71" w:rsidRPr="00096A00">
        <w:rPr>
          <w:rFonts w:ascii="Arial" w:eastAsia="Times New Roman" w:hAnsi="Arial" w:cs="Arial"/>
          <w:b/>
          <w:bCs/>
          <w:iCs/>
          <w:sz w:val="24"/>
          <w:szCs w:val="24"/>
          <w:lang w:eastAsia="ru-RU"/>
        </w:rPr>
        <w:t>сессии</w:t>
      </w:r>
      <w:r w:rsidR="001808F4" w:rsidRPr="00096A00">
        <w:rPr>
          <w:rFonts w:ascii="Arial" w:eastAsia="Times New Roman" w:hAnsi="Arial" w:cs="Arial"/>
          <w:b/>
          <w:bCs/>
          <w:iCs/>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от</w:t>
      </w:r>
      <w:r w:rsidR="00096A00">
        <w:rPr>
          <w:rFonts w:ascii="Arial" w:eastAsia="Times New Roman" w:hAnsi="Arial" w:cs="Arial"/>
          <w:sz w:val="24"/>
          <w:szCs w:val="24"/>
          <w:lang w:eastAsia="ru-RU"/>
        </w:rPr>
        <w:t xml:space="preserve"> 18.10.2021</w:t>
      </w:r>
      <w:r w:rsidR="001808F4">
        <w:rPr>
          <w:rFonts w:ascii="Arial" w:eastAsia="Times New Roman" w:hAnsi="Arial" w:cs="Arial"/>
          <w:sz w:val="24"/>
          <w:szCs w:val="24"/>
          <w:lang w:eastAsia="ru-RU"/>
        </w:rPr>
        <w:t>г. №</w:t>
      </w:r>
      <w:r w:rsidR="00096A00">
        <w:rPr>
          <w:rFonts w:ascii="Arial" w:eastAsia="Times New Roman" w:hAnsi="Arial" w:cs="Arial"/>
          <w:sz w:val="24"/>
          <w:szCs w:val="24"/>
          <w:lang w:eastAsia="ru-RU"/>
        </w:rPr>
        <w:t xml:space="preserve"> 57</w:t>
      </w:r>
    </w:p>
    <w:p w:rsidR="001808F4" w:rsidRPr="00096A00" w:rsidRDefault="00096A00" w:rsidP="001808F4">
      <w:pPr>
        <w:ind w:righ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пос. </w:t>
      </w:r>
      <w:proofErr w:type="spellStart"/>
      <w:r>
        <w:rPr>
          <w:rFonts w:ascii="Arial" w:eastAsia="Times New Roman" w:hAnsi="Arial" w:cs="Arial"/>
          <w:sz w:val="24"/>
          <w:szCs w:val="24"/>
          <w:lang w:eastAsia="ru-RU"/>
        </w:rPr>
        <w:t>Копенкина</w:t>
      </w:r>
      <w:proofErr w:type="spellEnd"/>
    </w:p>
    <w:p w:rsidR="001808F4" w:rsidRPr="00096A00" w:rsidRDefault="001808F4" w:rsidP="001808F4">
      <w:pPr>
        <w:ind w:right="0" w:firstLine="709"/>
        <w:jc w:val="both"/>
        <w:rPr>
          <w:rFonts w:ascii="Arial" w:eastAsia="Times New Roman" w:hAnsi="Arial" w:cs="Arial"/>
          <w:sz w:val="24"/>
          <w:szCs w:val="24"/>
          <w:lang w:eastAsia="ru-RU"/>
        </w:rPr>
      </w:pPr>
    </w:p>
    <w:p w:rsidR="001808F4" w:rsidRPr="00096A00" w:rsidRDefault="009A6A71" w:rsidP="001808F4">
      <w:pPr>
        <w:ind w:right="0" w:firstLine="709"/>
        <w:outlineLvl w:val="0"/>
        <w:rPr>
          <w:rFonts w:ascii="Arial" w:eastAsia="Times New Roman" w:hAnsi="Arial" w:cs="Arial"/>
          <w:b/>
          <w:bCs/>
          <w:kern w:val="28"/>
          <w:sz w:val="32"/>
          <w:szCs w:val="32"/>
          <w:lang w:eastAsia="ru-RU"/>
        </w:rPr>
      </w:pPr>
      <w:r w:rsidRPr="001808F4">
        <w:rPr>
          <w:rFonts w:ascii="Arial" w:eastAsia="Times New Roman" w:hAnsi="Arial" w:cs="Arial"/>
          <w:b/>
          <w:bCs/>
          <w:kern w:val="28"/>
          <w:sz w:val="32"/>
          <w:szCs w:val="32"/>
          <w:lang w:eastAsia="ru-RU"/>
        </w:rPr>
        <w:t xml:space="preserve">Об утверждении Положения о </w:t>
      </w:r>
      <w:r w:rsidRPr="001808F4">
        <w:rPr>
          <w:rFonts w:ascii="Arial" w:hAnsi="Arial" w:cs="Arial"/>
          <w:b/>
          <w:bCs/>
          <w:kern w:val="28"/>
          <w:sz w:val="32"/>
          <w:szCs w:val="32"/>
        </w:rPr>
        <w:t xml:space="preserve">муниципальном контроле в сфере благоустройства </w:t>
      </w:r>
      <w:r w:rsidRPr="001808F4">
        <w:rPr>
          <w:rFonts w:ascii="Arial" w:eastAsia="Times New Roman" w:hAnsi="Arial" w:cs="Arial"/>
          <w:b/>
          <w:bCs/>
          <w:kern w:val="28"/>
          <w:sz w:val="32"/>
          <w:szCs w:val="32"/>
          <w:lang w:eastAsia="ru-RU"/>
        </w:rPr>
        <w:t xml:space="preserve">на территории </w:t>
      </w:r>
      <w:proofErr w:type="spellStart"/>
      <w:r w:rsidR="00096A00">
        <w:rPr>
          <w:rFonts w:ascii="Arial" w:eastAsia="Times New Roman" w:hAnsi="Arial" w:cs="Arial"/>
          <w:b/>
          <w:bCs/>
          <w:kern w:val="28"/>
          <w:sz w:val="32"/>
          <w:szCs w:val="32"/>
          <w:lang w:eastAsia="ru-RU"/>
        </w:rPr>
        <w:t>Копенкинского</w:t>
      </w:r>
      <w:proofErr w:type="spellEnd"/>
      <w:r w:rsidRPr="001808F4">
        <w:rPr>
          <w:rFonts w:ascii="Arial" w:eastAsia="Times New Roman" w:hAnsi="Arial" w:cs="Arial"/>
          <w:b/>
          <w:bCs/>
          <w:kern w:val="28"/>
          <w:sz w:val="32"/>
          <w:szCs w:val="32"/>
          <w:lang w:eastAsia="ru-RU"/>
        </w:rPr>
        <w:t xml:space="preserve"> сельского поселения </w:t>
      </w:r>
      <w:proofErr w:type="spellStart"/>
      <w:r w:rsidRPr="001808F4">
        <w:rPr>
          <w:rFonts w:ascii="Arial" w:eastAsia="Times New Roman" w:hAnsi="Arial" w:cs="Arial"/>
          <w:b/>
          <w:bCs/>
          <w:kern w:val="28"/>
          <w:sz w:val="32"/>
          <w:szCs w:val="32"/>
          <w:lang w:eastAsia="ru-RU"/>
        </w:rPr>
        <w:t>Россошанского</w:t>
      </w:r>
      <w:proofErr w:type="spellEnd"/>
      <w:r w:rsidRPr="001808F4">
        <w:rPr>
          <w:rFonts w:ascii="Arial" w:eastAsia="Times New Roman" w:hAnsi="Arial" w:cs="Arial"/>
          <w:b/>
          <w:bCs/>
          <w:kern w:val="28"/>
          <w:sz w:val="32"/>
          <w:szCs w:val="32"/>
          <w:lang w:eastAsia="ru-RU"/>
        </w:rPr>
        <w:t xml:space="preserve"> муниципального района Воронежской области</w:t>
      </w:r>
      <w:r w:rsidR="001808F4" w:rsidRPr="001808F4">
        <w:rPr>
          <w:rFonts w:ascii="Arial" w:eastAsia="Times New Roman" w:hAnsi="Arial" w:cs="Arial"/>
          <w:b/>
          <w:bCs/>
          <w:kern w:val="28"/>
          <w:sz w:val="32"/>
          <w:szCs w:val="32"/>
          <w:lang w:eastAsia="ru-RU"/>
        </w:rPr>
        <w:t xml:space="preserve"> </w:t>
      </w:r>
    </w:p>
    <w:p w:rsidR="001808F4" w:rsidRPr="00096A00" w:rsidRDefault="001808F4" w:rsidP="001808F4">
      <w:pPr>
        <w:ind w:right="0" w:firstLine="709"/>
        <w:outlineLvl w:val="0"/>
        <w:rPr>
          <w:rFonts w:ascii="Arial" w:eastAsia="Times New Roman" w:hAnsi="Arial" w:cs="Arial"/>
          <w:b/>
          <w:bCs/>
          <w:kern w:val="28"/>
          <w:sz w:val="24"/>
          <w:szCs w:val="24"/>
          <w:lang w:eastAsia="ru-RU"/>
        </w:rPr>
      </w:pPr>
    </w:p>
    <w:p w:rsidR="001808F4" w:rsidRDefault="009A6A71" w:rsidP="001808F4">
      <w:pPr>
        <w:ind w:right="0" w:firstLine="709"/>
        <w:jc w:val="both"/>
        <w:rPr>
          <w:rFonts w:ascii="Arial" w:eastAsia="Times New Roman" w:hAnsi="Arial" w:cs="Arial"/>
          <w:sz w:val="24"/>
          <w:szCs w:val="24"/>
          <w:lang w:eastAsia="ru-RU"/>
        </w:rPr>
      </w:pPr>
      <w:proofErr w:type="gramStart"/>
      <w:r w:rsidRPr="001808F4">
        <w:rPr>
          <w:rFonts w:ascii="Arial" w:eastAsia="Times New Roman" w:hAnsi="Arial" w:cs="Arial"/>
          <w:sz w:val="24"/>
          <w:szCs w:val="24"/>
          <w:lang w:eastAsia="ru-RU"/>
        </w:rPr>
        <w:t xml:space="preserve">В соответствии со статьей 3 Федерального закона от 31.07.2020 №248-ФЗ «О государственном контроле (надзоре) и муниципальном контроле в Российской Федерации», пунктом 19 части 1 статьи 14 Федерального закона от 06.10.2003 №131-ФЗ «Об общих принципах организации местного самоуправления в Российской Федерации», Уставом </w:t>
      </w:r>
      <w:proofErr w:type="spellStart"/>
      <w:r w:rsidR="00096A00">
        <w:rPr>
          <w:rFonts w:ascii="Arial" w:eastAsia="Times New Roman" w:hAnsi="Arial" w:cs="Arial"/>
          <w:sz w:val="24"/>
          <w:szCs w:val="24"/>
          <w:lang w:eastAsia="ru-RU"/>
        </w:rPr>
        <w:t>Копенкинского</w:t>
      </w:r>
      <w:proofErr w:type="spellEnd"/>
      <w:r w:rsidRPr="001808F4">
        <w:rPr>
          <w:rFonts w:ascii="Arial" w:eastAsia="Times New Roman" w:hAnsi="Arial" w:cs="Arial"/>
          <w:sz w:val="24"/>
          <w:szCs w:val="24"/>
          <w:lang w:eastAsia="ru-RU"/>
        </w:rPr>
        <w:t xml:space="preserve"> сельского поселения, Совет народных депутатов </w:t>
      </w:r>
      <w:proofErr w:type="spellStart"/>
      <w:r w:rsidR="00096A00">
        <w:rPr>
          <w:rFonts w:ascii="Arial" w:eastAsia="Times New Roman" w:hAnsi="Arial" w:cs="Arial"/>
          <w:sz w:val="24"/>
          <w:szCs w:val="24"/>
          <w:lang w:eastAsia="ru-RU"/>
        </w:rPr>
        <w:t>Копенкинского</w:t>
      </w:r>
      <w:proofErr w:type="spellEnd"/>
      <w:r w:rsidRPr="001808F4">
        <w:rPr>
          <w:rFonts w:ascii="Arial" w:eastAsia="Times New Roman" w:hAnsi="Arial" w:cs="Arial"/>
          <w:sz w:val="24"/>
          <w:szCs w:val="24"/>
          <w:lang w:eastAsia="ru-RU"/>
        </w:rPr>
        <w:t xml:space="preserve"> сельского поселения </w:t>
      </w:r>
      <w:proofErr w:type="spellStart"/>
      <w:r w:rsidRPr="001808F4">
        <w:rPr>
          <w:rFonts w:ascii="Arial" w:eastAsia="Times New Roman" w:hAnsi="Arial" w:cs="Arial"/>
          <w:sz w:val="24"/>
          <w:szCs w:val="24"/>
          <w:lang w:eastAsia="ru-RU"/>
        </w:rPr>
        <w:t>Россошанского</w:t>
      </w:r>
      <w:proofErr w:type="spellEnd"/>
      <w:r w:rsidRPr="001808F4">
        <w:rPr>
          <w:rFonts w:ascii="Arial" w:eastAsia="Times New Roman" w:hAnsi="Arial" w:cs="Arial"/>
          <w:sz w:val="24"/>
          <w:szCs w:val="24"/>
          <w:lang w:eastAsia="ru-RU"/>
        </w:rPr>
        <w:t xml:space="preserve"> муниципального района Воронежской области</w:t>
      </w:r>
      <w:r w:rsidR="001808F4">
        <w:rPr>
          <w:rFonts w:ascii="Arial" w:eastAsia="Times New Roman" w:hAnsi="Arial" w:cs="Arial"/>
          <w:sz w:val="24"/>
          <w:szCs w:val="24"/>
          <w:lang w:eastAsia="ru-RU"/>
        </w:rPr>
        <w:t xml:space="preserve"> </w:t>
      </w:r>
      <w:proofErr w:type="gramEnd"/>
    </w:p>
    <w:p w:rsidR="001808F4" w:rsidRPr="00096A00" w:rsidRDefault="001808F4" w:rsidP="001808F4">
      <w:pPr>
        <w:ind w:right="0" w:firstLine="709"/>
        <w:rPr>
          <w:rFonts w:ascii="Arial" w:eastAsia="Times New Roman" w:hAnsi="Arial" w:cs="Arial"/>
          <w:sz w:val="24"/>
          <w:szCs w:val="24"/>
          <w:lang w:eastAsia="ru-RU"/>
        </w:rPr>
      </w:pPr>
    </w:p>
    <w:p w:rsidR="001808F4" w:rsidRDefault="009A6A71" w:rsidP="001808F4">
      <w:pPr>
        <w:ind w:right="0" w:firstLine="709"/>
        <w:rPr>
          <w:rFonts w:ascii="Arial" w:eastAsia="Times New Roman" w:hAnsi="Arial" w:cs="Arial"/>
          <w:sz w:val="24"/>
          <w:szCs w:val="24"/>
          <w:lang w:eastAsia="ru-RU"/>
        </w:rPr>
      </w:pPr>
      <w:r w:rsidRPr="001808F4">
        <w:rPr>
          <w:rFonts w:ascii="Arial" w:eastAsia="Times New Roman" w:hAnsi="Arial" w:cs="Arial"/>
          <w:sz w:val="24"/>
          <w:szCs w:val="24"/>
          <w:lang w:eastAsia="ru-RU"/>
        </w:rPr>
        <w:t>РЕШИЛ:</w:t>
      </w:r>
      <w:r w:rsidR="001808F4">
        <w:rPr>
          <w:rFonts w:ascii="Arial" w:eastAsia="Times New Roman" w:hAnsi="Arial" w:cs="Arial"/>
          <w:sz w:val="24"/>
          <w:szCs w:val="24"/>
          <w:lang w:eastAsia="ru-RU"/>
        </w:rPr>
        <w:t xml:space="preserve"> </w:t>
      </w:r>
    </w:p>
    <w:p w:rsidR="009A6A71" w:rsidRPr="001808F4" w:rsidRDefault="001808F4" w:rsidP="001808F4">
      <w:pPr>
        <w:ind w:righ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5A1411">
        <w:rPr>
          <w:rFonts w:ascii="Arial" w:eastAsia="Times New Roman" w:hAnsi="Arial" w:cs="Arial"/>
          <w:sz w:val="24"/>
          <w:szCs w:val="24"/>
          <w:lang w:eastAsia="ru-RU"/>
        </w:rPr>
        <w:t xml:space="preserve"> </w:t>
      </w:r>
      <w:r>
        <w:rPr>
          <w:rFonts w:ascii="Arial" w:eastAsia="Times New Roman" w:hAnsi="Arial" w:cs="Arial"/>
          <w:sz w:val="24"/>
          <w:szCs w:val="24"/>
          <w:lang w:eastAsia="ru-RU"/>
        </w:rPr>
        <w:t>Утвердить</w:t>
      </w:r>
      <w:r w:rsidR="009A6A71" w:rsidRPr="001808F4">
        <w:rPr>
          <w:rFonts w:ascii="Arial" w:eastAsia="Times New Roman" w:hAnsi="Arial" w:cs="Arial"/>
          <w:sz w:val="24"/>
          <w:szCs w:val="24"/>
          <w:lang w:eastAsia="ru-RU"/>
        </w:rPr>
        <w:t xml:space="preserve"> Положение о </w:t>
      </w:r>
      <w:r w:rsidR="009A6A71" w:rsidRPr="001808F4">
        <w:rPr>
          <w:rFonts w:ascii="Arial" w:hAnsi="Arial" w:cs="Arial"/>
          <w:sz w:val="24"/>
          <w:szCs w:val="24"/>
        </w:rPr>
        <w:t>муниципальном контроле в сфере благоустройства</w:t>
      </w:r>
      <w:r w:rsidR="009A6A71" w:rsidRPr="001808F4">
        <w:rPr>
          <w:rFonts w:ascii="Arial" w:eastAsia="Times New Roman" w:hAnsi="Arial" w:cs="Arial"/>
          <w:sz w:val="24"/>
          <w:szCs w:val="24"/>
          <w:lang w:eastAsia="ru-RU"/>
        </w:rPr>
        <w:t xml:space="preserve"> на территории </w:t>
      </w:r>
      <w:proofErr w:type="spellStart"/>
      <w:r w:rsidR="00096A00">
        <w:rPr>
          <w:rFonts w:ascii="Arial" w:eastAsia="Times New Roman" w:hAnsi="Arial" w:cs="Arial"/>
          <w:sz w:val="24"/>
          <w:szCs w:val="24"/>
          <w:lang w:eastAsia="ru-RU"/>
        </w:rPr>
        <w:t>Копенкинского</w:t>
      </w:r>
      <w:proofErr w:type="spellEnd"/>
      <w:r w:rsidR="009A6A71" w:rsidRPr="001808F4">
        <w:rPr>
          <w:rFonts w:ascii="Arial" w:eastAsia="Times New Roman" w:hAnsi="Arial" w:cs="Arial"/>
          <w:sz w:val="24"/>
          <w:szCs w:val="24"/>
          <w:lang w:eastAsia="ru-RU"/>
        </w:rPr>
        <w:t xml:space="preserve"> сельского поселения </w:t>
      </w:r>
      <w:proofErr w:type="spellStart"/>
      <w:r w:rsidR="009A6A71" w:rsidRPr="001808F4">
        <w:rPr>
          <w:rFonts w:ascii="Arial" w:eastAsia="Times New Roman" w:hAnsi="Arial" w:cs="Arial"/>
          <w:sz w:val="24"/>
          <w:szCs w:val="24"/>
          <w:lang w:eastAsia="ru-RU"/>
        </w:rPr>
        <w:t>Россошанского</w:t>
      </w:r>
      <w:proofErr w:type="spellEnd"/>
      <w:r w:rsidR="009A6A71" w:rsidRPr="001808F4">
        <w:rPr>
          <w:rFonts w:ascii="Arial" w:eastAsia="Times New Roman" w:hAnsi="Arial" w:cs="Arial"/>
          <w:sz w:val="24"/>
          <w:szCs w:val="24"/>
          <w:lang w:eastAsia="ru-RU"/>
        </w:rPr>
        <w:t xml:space="preserve"> муниципального района Воронежской области</w:t>
      </w:r>
      <w:r w:rsidRPr="001808F4">
        <w:rPr>
          <w:rFonts w:ascii="Arial" w:eastAsia="Times New Roman" w:hAnsi="Arial" w:cs="Arial"/>
          <w:sz w:val="24"/>
          <w:szCs w:val="24"/>
          <w:lang w:eastAsia="ru-RU"/>
        </w:rPr>
        <w:t xml:space="preserve"> </w:t>
      </w:r>
      <w:r>
        <w:rPr>
          <w:rFonts w:ascii="Arial" w:eastAsia="Times New Roman" w:hAnsi="Arial" w:cs="Arial"/>
          <w:sz w:val="24"/>
          <w:szCs w:val="24"/>
          <w:lang w:eastAsia="ru-RU"/>
        </w:rPr>
        <w:t>согласно приложению</w:t>
      </w:r>
      <w:r w:rsidR="009A6A71" w:rsidRPr="001808F4">
        <w:rPr>
          <w:rFonts w:ascii="Arial" w:eastAsia="Times New Roman" w:hAnsi="Arial" w:cs="Arial"/>
          <w:sz w:val="24"/>
          <w:szCs w:val="24"/>
          <w:lang w:eastAsia="ru-RU"/>
        </w:rPr>
        <w:t>.</w:t>
      </w:r>
    </w:p>
    <w:p w:rsidR="009A6A71" w:rsidRPr="001808F4" w:rsidRDefault="001808F4" w:rsidP="001808F4">
      <w:pPr>
        <w:ind w:righ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E7C51" w:rsidRPr="001808F4">
        <w:rPr>
          <w:rFonts w:ascii="Arial" w:eastAsia="Times New Roman" w:hAnsi="Arial" w:cs="Arial"/>
          <w:sz w:val="24"/>
          <w:szCs w:val="24"/>
          <w:lang w:eastAsia="ru-RU"/>
        </w:rPr>
        <w:t>2</w:t>
      </w:r>
      <w:r w:rsidR="009A6A71" w:rsidRPr="001808F4">
        <w:rPr>
          <w:rFonts w:ascii="Arial" w:eastAsia="Times New Roman" w:hAnsi="Arial" w:cs="Arial"/>
          <w:sz w:val="24"/>
          <w:szCs w:val="24"/>
          <w:lang w:eastAsia="ru-RU"/>
        </w:rPr>
        <w:t xml:space="preserve">. Опубликовать настоящее решение в «Вестнике муниципальных правовых актов </w:t>
      </w:r>
      <w:proofErr w:type="spellStart"/>
      <w:r w:rsidR="00096A00">
        <w:rPr>
          <w:rFonts w:ascii="Arial" w:eastAsia="Times New Roman" w:hAnsi="Arial" w:cs="Arial"/>
          <w:sz w:val="24"/>
          <w:szCs w:val="24"/>
          <w:lang w:eastAsia="ru-RU"/>
        </w:rPr>
        <w:t>Копенкинского</w:t>
      </w:r>
      <w:proofErr w:type="spellEnd"/>
      <w:r w:rsidR="009A6A71" w:rsidRPr="001808F4">
        <w:rPr>
          <w:rFonts w:ascii="Arial" w:eastAsia="Times New Roman" w:hAnsi="Arial" w:cs="Arial"/>
          <w:sz w:val="24"/>
          <w:szCs w:val="24"/>
          <w:lang w:eastAsia="ru-RU"/>
        </w:rPr>
        <w:t xml:space="preserve"> сельского поселения </w:t>
      </w:r>
      <w:proofErr w:type="spellStart"/>
      <w:r w:rsidR="009A6A71" w:rsidRPr="001808F4">
        <w:rPr>
          <w:rFonts w:ascii="Arial" w:eastAsia="Times New Roman" w:hAnsi="Arial" w:cs="Arial"/>
          <w:sz w:val="24"/>
          <w:szCs w:val="24"/>
          <w:lang w:eastAsia="ru-RU"/>
        </w:rPr>
        <w:t>Россошанского</w:t>
      </w:r>
      <w:proofErr w:type="spellEnd"/>
      <w:r w:rsidR="009A6A71" w:rsidRPr="001808F4">
        <w:rPr>
          <w:rFonts w:ascii="Arial" w:eastAsia="Times New Roman" w:hAnsi="Arial" w:cs="Arial"/>
          <w:sz w:val="24"/>
          <w:szCs w:val="24"/>
          <w:lang w:eastAsia="ru-RU"/>
        </w:rPr>
        <w:t xml:space="preserve"> муниципального района Воронежской области» и разместить на официальном сайте </w:t>
      </w:r>
      <w:proofErr w:type="spellStart"/>
      <w:r w:rsidR="00096A00">
        <w:rPr>
          <w:rFonts w:ascii="Arial" w:eastAsia="Times New Roman" w:hAnsi="Arial" w:cs="Arial"/>
          <w:sz w:val="24"/>
          <w:szCs w:val="24"/>
          <w:lang w:eastAsia="ru-RU"/>
        </w:rPr>
        <w:t>Копенкинского</w:t>
      </w:r>
      <w:proofErr w:type="spellEnd"/>
      <w:r w:rsidR="009A6A71" w:rsidRPr="001808F4">
        <w:rPr>
          <w:rFonts w:ascii="Arial" w:eastAsia="Times New Roman" w:hAnsi="Arial" w:cs="Arial"/>
          <w:sz w:val="24"/>
          <w:szCs w:val="24"/>
          <w:lang w:eastAsia="ru-RU"/>
        </w:rPr>
        <w:t xml:space="preserve"> сельского поселения </w:t>
      </w:r>
      <w:proofErr w:type="spellStart"/>
      <w:r w:rsidR="009A6A71" w:rsidRPr="001808F4">
        <w:rPr>
          <w:rFonts w:ascii="Arial" w:eastAsia="Times New Roman" w:hAnsi="Arial" w:cs="Arial"/>
          <w:sz w:val="24"/>
          <w:szCs w:val="24"/>
          <w:lang w:eastAsia="ru-RU"/>
        </w:rPr>
        <w:t>Россошанского</w:t>
      </w:r>
      <w:proofErr w:type="spellEnd"/>
      <w:r w:rsidR="009A6A71" w:rsidRPr="001808F4">
        <w:rPr>
          <w:rFonts w:ascii="Arial" w:eastAsia="Times New Roman" w:hAnsi="Arial" w:cs="Arial"/>
          <w:sz w:val="24"/>
          <w:szCs w:val="24"/>
          <w:lang w:eastAsia="ru-RU"/>
        </w:rPr>
        <w:t xml:space="preserve"> муниципального района Воронежской области в сети Интернет.</w:t>
      </w:r>
    </w:p>
    <w:p w:rsidR="009A6A71" w:rsidRPr="001808F4" w:rsidRDefault="001808F4" w:rsidP="001808F4">
      <w:pPr>
        <w:ind w:righ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E7C51" w:rsidRPr="001808F4">
        <w:rPr>
          <w:rFonts w:ascii="Arial" w:eastAsia="Times New Roman" w:hAnsi="Arial" w:cs="Arial"/>
          <w:sz w:val="24"/>
          <w:szCs w:val="24"/>
          <w:lang w:eastAsia="ru-RU"/>
        </w:rPr>
        <w:t>3</w:t>
      </w:r>
      <w:r w:rsidR="009A6A71" w:rsidRPr="001808F4">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5A1411">
        <w:rPr>
          <w:rFonts w:ascii="Arial" w:eastAsia="Times New Roman" w:hAnsi="Arial" w:cs="Arial"/>
          <w:sz w:val="24"/>
          <w:szCs w:val="24"/>
          <w:lang w:eastAsia="ru-RU"/>
        </w:rPr>
        <w:t xml:space="preserve">  </w:t>
      </w:r>
      <w:r w:rsidR="009A6A71" w:rsidRPr="001808F4">
        <w:rPr>
          <w:rFonts w:ascii="Arial" w:eastAsia="Times New Roman" w:hAnsi="Arial" w:cs="Arial"/>
          <w:sz w:val="24"/>
          <w:szCs w:val="24"/>
          <w:lang w:eastAsia="ru-RU"/>
        </w:rPr>
        <w:t>Настоящее решение вступает в силу с 01.01.2022 года.</w:t>
      </w:r>
    </w:p>
    <w:p w:rsidR="009A6A71" w:rsidRPr="001808F4" w:rsidRDefault="001808F4" w:rsidP="001808F4">
      <w:pPr>
        <w:ind w:righ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E7C51" w:rsidRPr="001808F4">
        <w:rPr>
          <w:rFonts w:ascii="Arial" w:eastAsia="Times New Roman" w:hAnsi="Arial" w:cs="Arial"/>
          <w:sz w:val="24"/>
          <w:szCs w:val="24"/>
          <w:lang w:eastAsia="ru-RU"/>
        </w:rPr>
        <w:t>4</w:t>
      </w:r>
      <w:r w:rsidR="009A6A71" w:rsidRPr="001808F4">
        <w:rPr>
          <w:rFonts w:ascii="Arial" w:eastAsia="Times New Roman" w:hAnsi="Arial" w:cs="Arial"/>
          <w:sz w:val="24"/>
          <w:szCs w:val="24"/>
          <w:lang w:eastAsia="ru-RU"/>
        </w:rPr>
        <w:t xml:space="preserve">. </w:t>
      </w:r>
      <w:proofErr w:type="gramStart"/>
      <w:r w:rsidR="009A6A71" w:rsidRPr="001808F4">
        <w:rPr>
          <w:rFonts w:ascii="Arial" w:eastAsia="Times New Roman" w:hAnsi="Arial" w:cs="Arial"/>
          <w:sz w:val="24"/>
          <w:szCs w:val="24"/>
          <w:lang w:eastAsia="ru-RU"/>
        </w:rPr>
        <w:t>Контроль за</w:t>
      </w:r>
      <w:proofErr w:type="gramEnd"/>
      <w:r w:rsidR="009A6A71" w:rsidRPr="001808F4">
        <w:rPr>
          <w:rFonts w:ascii="Arial" w:eastAsia="Times New Roman" w:hAnsi="Arial" w:cs="Arial"/>
          <w:sz w:val="24"/>
          <w:szCs w:val="24"/>
          <w:lang w:eastAsia="ru-RU"/>
        </w:rPr>
        <w:t xml:space="preserve"> исполнением настоящего решения возложить на главу </w:t>
      </w:r>
      <w:proofErr w:type="spellStart"/>
      <w:r w:rsidR="00096A00">
        <w:rPr>
          <w:rFonts w:ascii="Arial" w:eastAsia="Times New Roman" w:hAnsi="Arial" w:cs="Arial"/>
          <w:sz w:val="24"/>
          <w:szCs w:val="24"/>
          <w:lang w:eastAsia="ru-RU"/>
        </w:rPr>
        <w:t>Копенкинского</w:t>
      </w:r>
      <w:proofErr w:type="spellEnd"/>
      <w:r w:rsidR="009A6A71" w:rsidRPr="001808F4">
        <w:rPr>
          <w:rFonts w:ascii="Arial" w:eastAsia="Times New Roman" w:hAnsi="Arial" w:cs="Arial"/>
          <w:sz w:val="24"/>
          <w:szCs w:val="24"/>
          <w:lang w:eastAsia="ru-RU"/>
        </w:rPr>
        <w:t xml:space="preserve"> сельского поселения.</w:t>
      </w:r>
    </w:p>
    <w:p w:rsidR="009A6A71" w:rsidRPr="00096A00" w:rsidRDefault="009A6A71" w:rsidP="001808F4">
      <w:pPr>
        <w:ind w:right="0" w:firstLine="709"/>
        <w:jc w:val="both"/>
        <w:rPr>
          <w:rFonts w:ascii="Arial" w:eastAsia="Times New Roman" w:hAnsi="Arial" w:cs="Arial"/>
          <w:sz w:val="24"/>
          <w:szCs w:val="24"/>
          <w:lang w:eastAsia="ru-RU"/>
        </w:rPr>
      </w:pPr>
    </w:p>
    <w:p w:rsidR="001808F4" w:rsidRPr="00096A00" w:rsidRDefault="001808F4" w:rsidP="001808F4">
      <w:pPr>
        <w:ind w:right="0" w:firstLine="709"/>
        <w:jc w:val="both"/>
        <w:rPr>
          <w:rFonts w:ascii="Arial" w:eastAsia="Times New Roman" w:hAnsi="Arial" w:cs="Arial"/>
          <w:sz w:val="24"/>
          <w:szCs w:val="24"/>
          <w:lang w:eastAsia="ru-RU"/>
        </w:rPr>
      </w:pPr>
    </w:p>
    <w:p w:rsidR="001808F4" w:rsidRPr="00096A00" w:rsidRDefault="001808F4" w:rsidP="001808F4">
      <w:pPr>
        <w:ind w:right="0" w:firstLine="709"/>
        <w:jc w:val="both"/>
        <w:rPr>
          <w:rFonts w:ascii="Arial" w:eastAsia="Times New Roman" w:hAnsi="Arial" w:cs="Arial"/>
          <w:sz w:val="24"/>
          <w:szCs w:val="24"/>
          <w:lang w:eastAsia="ru-RU"/>
        </w:rPr>
      </w:pPr>
    </w:p>
    <w:tbl>
      <w:tblPr>
        <w:tblW w:w="0" w:type="auto"/>
        <w:tblLook w:val="04A0"/>
      </w:tblPr>
      <w:tblGrid>
        <w:gridCol w:w="3284"/>
        <w:gridCol w:w="3285"/>
        <w:gridCol w:w="3285"/>
      </w:tblGrid>
      <w:tr w:rsidR="009A6A71" w:rsidRPr="001808F4" w:rsidTr="009A6A71">
        <w:tc>
          <w:tcPr>
            <w:tcW w:w="3284" w:type="dxa"/>
            <w:hideMark/>
          </w:tcPr>
          <w:p w:rsidR="009A6A71" w:rsidRPr="001808F4" w:rsidRDefault="00931033" w:rsidP="001808F4">
            <w:pPr>
              <w:ind w:right="0"/>
              <w:jc w:val="both"/>
              <w:rPr>
                <w:rFonts w:ascii="Arial" w:eastAsia="Times New Roman" w:hAnsi="Arial" w:cs="Arial"/>
                <w:sz w:val="24"/>
                <w:szCs w:val="24"/>
                <w:lang w:eastAsia="ru-RU"/>
              </w:rPr>
            </w:pPr>
            <w:r>
              <w:rPr>
                <w:rFonts w:ascii="Arial" w:eastAsia="Times New Roman" w:hAnsi="Arial" w:cs="Arial"/>
                <w:sz w:val="24"/>
                <w:szCs w:val="24"/>
                <w:lang w:eastAsia="ru-RU"/>
              </w:rPr>
              <w:t>И.о</w:t>
            </w:r>
            <w:proofErr w:type="gramStart"/>
            <w:r>
              <w:rPr>
                <w:rFonts w:ascii="Arial" w:eastAsia="Times New Roman" w:hAnsi="Arial" w:cs="Arial"/>
                <w:sz w:val="24"/>
                <w:szCs w:val="24"/>
                <w:lang w:eastAsia="ru-RU"/>
              </w:rPr>
              <w:t>.г</w:t>
            </w:r>
            <w:proofErr w:type="gramEnd"/>
            <w:r>
              <w:rPr>
                <w:rFonts w:ascii="Arial" w:eastAsia="Times New Roman" w:hAnsi="Arial" w:cs="Arial"/>
                <w:sz w:val="24"/>
                <w:szCs w:val="24"/>
                <w:lang w:eastAsia="ru-RU"/>
              </w:rPr>
              <w:t>лавы</w:t>
            </w:r>
            <w:r w:rsidR="009A6A71" w:rsidRPr="001808F4">
              <w:rPr>
                <w:rFonts w:ascii="Arial" w:eastAsia="Times New Roman" w:hAnsi="Arial" w:cs="Arial"/>
                <w:sz w:val="24"/>
                <w:szCs w:val="24"/>
                <w:lang w:eastAsia="ru-RU"/>
              </w:rPr>
              <w:t xml:space="preserve"> </w:t>
            </w:r>
            <w:proofErr w:type="spellStart"/>
            <w:r w:rsidR="00096A00">
              <w:rPr>
                <w:rFonts w:ascii="Arial" w:eastAsia="Times New Roman" w:hAnsi="Arial" w:cs="Arial"/>
                <w:sz w:val="24"/>
                <w:szCs w:val="24"/>
                <w:lang w:eastAsia="ru-RU"/>
              </w:rPr>
              <w:t>Копенкинского</w:t>
            </w:r>
            <w:proofErr w:type="spellEnd"/>
            <w:r w:rsidR="009A6A71" w:rsidRPr="001808F4">
              <w:rPr>
                <w:rFonts w:ascii="Arial" w:eastAsia="Times New Roman" w:hAnsi="Arial" w:cs="Arial"/>
                <w:sz w:val="24"/>
                <w:szCs w:val="24"/>
                <w:lang w:eastAsia="ru-RU"/>
              </w:rPr>
              <w:t xml:space="preserve"> сельского поселения</w:t>
            </w:r>
          </w:p>
        </w:tc>
        <w:tc>
          <w:tcPr>
            <w:tcW w:w="3285" w:type="dxa"/>
          </w:tcPr>
          <w:p w:rsidR="009A6A71" w:rsidRPr="001808F4" w:rsidRDefault="009A6A71" w:rsidP="001808F4">
            <w:pPr>
              <w:ind w:right="0"/>
              <w:jc w:val="both"/>
              <w:rPr>
                <w:rFonts w:ascii="Arial" w:eastAsia="Times New Roman" w:hAnsi="Arial" w:cs="Arial"/>
                <w:sz w:val="24"/>
                <w:szCs w:val="24"/>
                <w:lang w:eastAsia="ru-RU"/>
              </w:rPr>
            </w:pPr>
          </w:p>
        </w:tc>
        <w:tc>
          <w:tcPr>
            <w:tcW w:w="3285" w:type="dxa"/>
            <w:hideMark/>
          </w:tcPr>
          <w:p w:rsidR="009A6A71" w:rsidRPr="001808F4" w:rsidRDefault="00931033" w:rsidP="001808F4">
            <w:pPr>
              <w:ind w:right="0"/>
              <w:jc w:val="both"/>
              <w:rPr>
                <w:rFonts w:ascii="Arial" w:eastAsia="Times New Roman" w:hAnsi="Arial" w:cs="Arial"/>
                <w:sz w:val="24"/>
                <w:szCs w:val="24"/>
                <w:lang w:eastAsia="ru-RU"/>
              </w:rPr>
            </w:pPr>
            <w:r>
              <w:rPr>
                <w:rFonts w:ascii="Arial" w:eastAsia="Times New Roman" w:hAnsi="Arial" w:cs="Arial"/>
                <w:sz w:val="24"/>
                <w:szCs w:val="24"/>
                <w:lang w:eastAsia="ru-RU"/>
              </w:rPr>
              <w:t>Н.В.Гринева</w:t>
            </w:r>
          </w:p>
        </w:tc>
      </w:tr>
    </w:tbl>
    <w:p w:rsidR="009A6A71" w:rsidRPr="001808F4" w:rsidRDefault="009A6A71" w:rsidP="005A1411">
      <w:pPr>
        <w:ind w:right="0" w:firstLine="709"/>
        <w:jc w:val="right"/>
        <w:rPr>
          <w:rFonts w:ascii="Arial" w:eastAsia="Times New Roman" w:hAnsi="Arial" w:cs="Arial"/>
          <w:sz w:val="24"/>
          <w:szCs w:val="24"/>
          <w:lang w:eastAsia="ru-RU"/>
        </w:rPr>
        <w:sectPr w:rsidR="009A6A71" w:rsidRPr="001808F4" w:rsidSect="001808F4">
          <w:pgSz w:w="11906" w:h="16838"/>
          <w:pgMar w:top="2268" w:right="567" w:bottom="567" w:left="1701" w:header="709" w:footer="709" w:gutter="0"/>
          <w:cols w:space="720"/>
        </w:sectPr>
      </w:pPr>
    </w:p>
    <w:p w:rsidR="001808F4" w:rsidRDefault="001808F4" w:rsidP="001808F4">
      <w:pPr>
        <w:ind w:left="5245" w:right="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Приложение к </w:t>
      </w:r>
      <w:r w:rsidR="009A6A71" w:rsidRPr="001808F4">
        <w:rPr>
          <w:rFonts w:ascii="Arial" w:eastAsia="Times New Roman" w:hAnsi="Arial" w:cs="Arial"/>
          <w:sz w:val="24"/>
          <w:szCs w:val="24"/>
          <w:lang w:eastAsia="ru-RU"/>
        </w:rPr>
        <w:t>решени</w:t>
      </w:r>
      <w:r>
        <w:rPr>
          <w:rFonts w:ascii="Arial" w:eastAsia="Times New Roman" w:hAnsi="Arial" w:cs="Arial"/>
          <w:sz w:val="24"/>
          <w:szCs w:val="24"/>
          <w:lang w:eastAsia="ru-RU"/>
        </w:rPr>
        <w:t>ю</w:t>
      </w:r>
      <w:r w:rsidR="009A6A71" w:rsidRPr="001808F4">
        <w:rPr>
          <w:rFonts w:ascii="Arial" w:eastAsia="Times New Roman" w:hAnsi="Arial" w:cs="Arial"/>
          <w:sz w:val="24"/>
          <w:szCs w:val="24"/>
          <w:lang w:eastAsia="ru-RU"/>
        </w:rPr>
        <w:t xml:space="preserve"> Совета народных депутатов </w:t>
      </w:r>
      <w:proofErr w:type="spellStart"/>
      <w:r w:rsidR="00096A00">
        <w:rPr>
          <w:rFonts w:ascii="Arial" w:eastAsia="Times New Roman" w:hAnsi="Arial" w:cs="Arial"/>
          <w:sz w:val="24"/>
          <w:szCs w:val="24"/>
          <w:lang w:eastAsia="ru-RU"/>
        </w:rPr>
        <w:t>Копенкинского</w:t>
      </w:r>
      <w:proofErr w:type="spellEnd"/>
      <w:r w:rsidR="009A6A71" w:rsidRPr="001808F4">
        <w:rPr>
          <w:rFonts w:ascii="Arial" w:eastAsia="Times New Roman" w:hAnsi="Arial" w:cs="Arial"/>
          <w:sz w:val="24"/>
          <w:szCs w:val="24"/>
          <w:lang w:eastAsia="ru-RU"/>
        </w:rPr>
        <w:t xml:space="preserve"> сельского поселения </w:t>
      </w:r>
      <w:proofErr w:type="spellStart"/>
      <w:r w:rsidR="009A6A71" w:rsidRPr="001808F4">
        <w:rPr>
          <w:rFonts w:ascii="Arial" w:eastAsia="Times New Roman" w:hAnsi="Arial" w:cs="Arial"/>
          <w:sz w:val="24"/>
          <w:szCs w:val="24"/>
          <w:lang w:eastAsia="ru-RU"/>
        </w:rPr>
        <w:t>Россошанского</w:t>
      </w:r>
      <w:proofErr w:type="spellEnd"/>
      <w:r w:rsidR="009A6A71" w:rsidRPr="001808F4">
        <w:rPr>
          <w:rFonts w:ascii="Arial" w:eastAsia="Times New Roman" w:hAnsi="Arial" w:cs="Arial"/>
          <w:sz w:val="24"/>
          <w:szCs w:val="24"/>
          <w:lang w:eastAsia="ru-RU"/>
        </w:rPr>
        <w:t xml:space="preserve"> муниципального района </w:t>
      </w:r>
    </w:p>
    <w:p w:rsidR="001808F4" w:rsidRDefault="00096A00" w:rsidP="001808F4">
      <w:pPr>
        <w:ind w:left="5245" w:right="0"/>
        <w:jc w:val="both"/>
        <w:rPr>
          <w:rFonts w:ascii="Arial" w:eastAsia="Times New Roman" w:hAnsi="Arial" w:cs="Arial"/>
          <w:sz w:val="24"/>
          <w:szCs w:val="24"/>
          <w:lang w:eastAsia="ru-RU"/>
        </w:rPr>
      </w:pPr>
      <w:r>
        <w:rPr>
          <w:rFonts w:ascii="Arial" w:eastAsia="Times New Roman" w:hAnsi="Arial" w:cs="Arial"/>
          <w:sz w:val="24"/>
          <w:szCs w:val="24"/>
          <w:lang w:eastAsia="ru-RU"/>
        </w:rPr>
        <w:t>от 18.10.2021</w:t>
      </w:r>
      <w:r w:rsidR="001808F4">
        <w:rPr>
          <w:rFonts w:ascii="Arial" w:eastAsia="Times New Roman" w:hAnsi="Arial" w:cs="Arial"/>
          <w:sz w:val="24"/>
          <w:szCs w:val="24"/>
          <w:lang w:eastAsia="ru-RU"/>
        </w:rPr>
        <w:t xml:space="preserve"> г. №</w:t>
      </w:r>
      <w:r>
        <w:rPr>
          <w:rFonts w:ascii="Arial" w:eastAsia="Times New Roman" w:hAnsi="Arial" w:cs="Arial"/>
          <w:sz w:val="24"/>
          <w:szCs w:val="24"/>
          <w:lang w:eastAsia="ru-RU"/>
        </w:rPr>
        <w:t xml:space="preserve"> 57</w:t>
      </w:r>
      <w:r w:rsidR="001808F4">
        <w:rPr>
          <w:rFonts w:ascii="Arial" w:eastAsia="Times New Roman" w:hAnsi="Arial" w:cs="Arial"/>
          <w:sz w:val="24"/>
          <w:szCs w:val="24"/>
          <w:lang w:eastAsia="ru-RU"/>
        </w:rPr>
        <w:t xml:space="preserve"> </w:t>
      </w:r>
    </w:p>
    <w:p w:rsidR="001808F4" w:rsidRPr="001808F4" w:rsidRDefault="001808F4" w:rsidP="001808F4">
      <w:pPr>
        <w:ind w:right="0" w:firstLine="709"/>
        <w:jc w:val="both"/>
        <w:rPr>
          <w:rFonts w:ascii="Arial" w:eastAsia="Times New Roman" w:hAnsi="Arial" w:cs="Arial"/>
          <w:sz w:val="24"/>
          <w:szCs w:val="24"/>
          <w:lang w:eastAsia="ru-RU"/>
        </w:rPr>
      </w:pPr>
    </w:p>
    <w:p w:rsidR="001808F4" w:rsidRPr="001808F4" w:rsidRDefault="001808F4" w:rsidP="001808F4">
      <w:pPr>
        <w:ind w:right="0" w:firstLine="709"/>
        <w:rPr>
          <w:rFonts w:ascii="Arial" w:eastAsia="Times New Roman" w:hAnsi="Arial" w:cs="Arial"/>
          <w:sz w:val="24"/>
          <w:szCs w:val="24"/>
          <w:lang w:eastAsia="ru-RU"/>
        </w:rPr>
      </w:pPr>
    </w:p>
    <w:p w:rsidR="001808F4" w:rsidRPr="00096A00" w:rsidRDefault="009A6A71" w:rsidP="001808F4">
      <w:pPr>
        <w:ind w:right="0" w:firstLine="709"/>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Положение о </w:t>
      </w:r>
      <w:r w:rsidRPr="001808F4">
        <w:rPr>
          <w:rFonts w:ascii="Arial" w:hAnsi="Arial" w:cs="Arial"/>
          <w:sz w:val="24"/>
          <w:szCs w:val="24"/>
        </w:rPr>
        <w:t>муниципальном контроле в сфере благоустройства</w:t>
      </w:r>
      <w:r w:rsidRPr="001808F4">
        <w:rPr>
          <w:rFonts w:ascii="Arial" w:eastAsia="Times New Roman" w:hAnsi="Arial" w:cs="Arial"/>
          <w:sz w:val="24"/>
          <w:szCs w:val="24"/>
          <w:lang w:eastAsia="ru-RU"/>
        </w:rPr>
        <w:t xml:space="preserve"> на территории </w:t>
      </w:r>
      <w:proofErr w:type="spellStart"/>
      <w:r w:rsidR="00096A00">
        <w:rPr>
          <w:rFonts w:ascii="Arial" w:eastAsia="Times New Roman" w:hAnsi="Arial" w:cs="Arial"/>
          <w:sz w:val="24"/>
          <w:szCs w:val="24"/>
          <w:lang w:eastAsia="ru-RU"/>
        </w:rPr>
        <w:t>Копенкинского</w:t>
      </w:r>
      <w:proofErr w:type="spellEnd"/>
      <w:r w:rsidRPr="001808F4">
        <w:rPr>
          <w:rFonts w:ascii="Arial" w:eastAsia="Times New Roman" w:hAnsi="Arial" w:cs="Arial"/>
          <w:sz w:val="24"/>
          <w:szCs w:val="24"/>
          <w:lang w:eastAsia="ru-RU"/>
        </w:rPr>
        <w:t xml:space="preserve"> сельского поселения </w:t>
      </w:r>
      <w:proofErr w:type="spellStart"/>
      <w:r w:rsidRPr="001808F4">
        <w:rPr>
          <w:rFonts w:ascii="Arial" w:eastAsia="Times New Roman" w:hAnsi="Arial" w:cs="Arial"/>
          <w:sz w:val="24"/>
          <w:szCs w:val="24"/>
          <w:lang w:eastAsia="ru-RU"/>
        </w:rPr>
        <w:t>Россошанского</w:t>
      </w:r>
      <w:proofErr w:type="spellEnd"/>
      <w:r w:rsidRPr="001808F4">
        <w:rPr>
          <w:rFonts w:ascii="Arial" w:eastAsia="Times New Roman" w:hAnsi="Arial" w:cs="Arial"/>
          <w:sz w:val="24"/>
          <w:szCs w:val="24"/>
          <w:lang w:eastAsia="ru-RU"/>
        </w:rPr>
        <w:t xml:space="preserve"> муниципального района Воронежской области</w:t>
      </w:r>
    </w:p>
    <w:p w:rsidR="001808F4" w:rsidRPr="00096A00" w:rsidRDefault="001808F4" w:rsidP="001808F4">
      <w:pPr>
        <w:ind w:right="0" w:firstLine="709"/>
        <w:jc w:val="both"/>
        <w:rPr>
          <w:rFonts w:ascii="Arial" w:eastAsia="Times New Roman" w:hAnsi="Arial" w:cs="Arial"/>
          <w:sz w:val="24"/>
          <w:szCs w:val="24"/>
          <w:lang w:eastAsia="ru-RU"/>
        </w:rPr>
      </w:pP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Общие положения.</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1. Настоящее Положение о </w:t>
      </w:r>
      <w:r w:rsidRPr="001808F4">
        <w:rPr>
          <w:rFonts w:ascii="Arial" w:hAnsi="Arial" w:cs="Arial"/>
          <w:sz w:val="24"/>
          <w:szCs w:val="24"/>
        </w:rPr>
        <w:t>муниципальном контроле в сфере благоустройства</w:t>
      </w:r>
      <w:r w:rsidRPr="001808F4">
        <w:rPr>
          <w:rFonts w:ascii="Arial" w:eastAsia="Times New Roman" w:hAnsi="Arial" w:cs="Arial"/>
          <w:sz w:val="24"/>
          <w:szCs w:val="24"/>
          <w:lang w:eastAsia="ru-RU"/>
        </w:rPr>
        <w:t xml:space="preserve"> (далее – положение о муниципальном контроле) устанавливает порядок организации и осуществления муниципального контроля </w:t>
      </w:r>
      <w:r w:rsidRPr="001808F4">
        <w:rPr>
          <w:rFonts w:ascii="Arial" w:hAnsi="Arial" w:cs="Arial"/>
          <w:sz w:val="24"/>
          <w:szCs w:val="24"/>
        </w:rPr>
        <w:t>в сфере благоустройства</w:t>
      </w:r>
      <w:r w:rsidRPr="001808F4">
        <w:rPr>
          <w:rFonts w:ascii="Arial" w:eastAsia="Times New Roman" w:hAnsi="Arial" w:cs="Arial"/>
          <w:sz w:val="24"/>
          <w:szCs w:val="24"/>
          <w:lang w:eastAsia="ru-RU"/>
        </w:rPr>
        <w:t xml:space="preserve"> на территории </w:t>
      </w:r>
      <w:proofErr w:type="spellStart"/>
      <w:r w:rsidR="00096A00">
        <w:rPr>
          <w:rFonts w:ascii="Arial" w:eastAsia="Times New Roman" w:hAnsi="Arial" w:cs="Arial"/>
          <w:sz w:val="24"/>
          <w:szCs w:val="24"/>
          <w:lang w:eastAsia="ru-RU"/>
        </w:rPr>
        <w:t>Копенкинского</w:t>
      </w:r>
      <w:proofErr w:type="spellEnd"/>
      <w:r w:rsidRPr="001808F4">
        <w:rPr>
          <w:rFonts w:ascii="Arial" w:eastAsia="Times New Roman" w:hAnsi="Arial" w:cs="Arial"/>
          <w:sz w:val="24"/>
          <w:szCs w:val="24"/>
          <w:lang w:eastAsia="ru-RU"/>
        </w:rPr>
        <w:t xml:space="preserve"> сельского поселения </w:t>
      </w:r>
      <w:proofErr w:type="spellStart"/>
      <w:r w:rsidRPr="001808F4">
        <w:rPr>
          <w:rFonts w:ascii="Arial" w:eastAsia="Times New Roman" w:hAnsi="Arial" w:cs="Arial"/>
          <w:sz w:val="24"/>
          <w:szCs w:val="24"/>
          <w:lang w:eastAsia="ru-RU"/>
        </w:rPr>
        <w:t>Россошанского</w:t>
      </w:r>
      <w:proofErr w:type="spellEnd"/>
      <w:r w:rsidRPr="001808F4">
        <w:rPr>
          <w:rFonts w:ascii="Arial" w:eastAsia="Times New Roman" w:hAnsi="Arial" w:cs="Arial"/>
          <w:sz w:val="24"/>
          <w:szCs w:val="24"/>
          <w:lang w:eastAsia="ru-RU"/>
        </w:rPr>
        <w:t xml:space="preserve"> муниципального района (далее – муниципальный контроль).</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2. </w:t>
      </w:r>
      <w:proofErr w:type="gramStart"/>
      <w:r w:rsidRPr="001808F4">
        <w:rPr>
          <w:rFonts w:ascii="Arial" w:eastAsia="Times New Roman" w:hAnsi="Arial" w:cs="Arial"/>
          <w:sz w:val="24"/>
          <w:szCs w:val="24"/>
          <w:lang w:eastAsia="ru-RU"/>
        </w:rPr>
        <w:t xml:space="preserve">Муниципальный контроль осуществляется в целях обеспечения соблюдения обязательных требований </w:t>
      </w:r>
      <w:r w:rsidRPr="001808F4">
        <w:rPr>
          <w:rFonts w:ascii="Arial" w:hAnsi="Arial" w:cs="Arial"/>
          <w:sz w:val="24"/>
          <w:szCs w:val="24"/>
        </w:rPr>
        <w:t>в сфере благоустройства</w:t>
      </w:r>
      <w:r w:rsidRPr="001808F4">
        <w:rPr>
          <w:rFonts w:ascii="Arial" w:eastAsia="Times New Roman" w:hAnsi="Arial" w:cs="Arial"/>
          <w:sz w:val="24"/>
          <w:szCs w:val="24"/>
          <w:lang w:eastAsia="ru-RU"/>
        </w:rPr>
        <w:t xml:space="preserve">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3. Муниципальный контроль осуществляется администрацией </w:t>
      </w:r>
      <w:proofErr w:type="spellStart"/>
      <w:r w:rsidR="00096A00">
        <w:rPr>
          <w:rFonts w:ascii="Arial" w:eastAsia="Times New Roman" w:hAnsi="Arial" w:cs="Arial"/>
          <w:sz w:val="24"/>
          <w:szCs w:val="24"/>
          <w:lang w:eastAsia="ru-RU"/>
        </w:rPr>
        <w:t>Копенкинского</w:t>
      </w:r>
      <w:proofErr w:type="spellEnd"/>
      <w:r w:rsidRPr="001808F4">
        <w:rPr>
          <w:rFonts w:ascii="Arial" w:eastAsia="Times New Roman" w:hAnsi="Arial" w:cs="Arial"/>
          <w:sz w:val="24"/>
          <w:szCs w:val="24"/>
          <w:lang w:eastAsia="ru-RU"/>
        </w:rPr>
        <w:t xml:space="preserve"> сельского поселения </w:t>
      </w:r>
      <w:proofErr w:type="spellStart"/>
      <w:r w:rsidRPr="001808F4">
        <w:rPr>
          <w:rFonts w:ascii="Arial" w:eastAsia="Times New Roman" w:hAnsi="Arial" w:cs="Arial"/>
          <w:sz w:val="24"/>
          <w:szCs w:val="24"/>
          <w:lang w:eastAsia="ru-RU"/>
        </w:rPr>
        <w:t>Россошанского</w:t>
      </w:r>
      <w:proofErr w:type="spellEnd"/>
      <w:r w:rsidRPr="001808F4">
        <w:rPr>
          <w:rFonts w:ascii="Arial" w:eastAsia="Times New Roman" w:hAnsi="Arial" w:cs="Arial"/>
          <w:sz w:val="24"/>
          <w:szCs w:val="24"/>
          <w:lang w:eastAsia="ru-RU"/>
        </w:rPr>
        <w:t xml:space="preserve"> муниципального района (далее – контрольный орган).</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Должностным лицом, уполномоченным на осуществление муниципального контроля, является ведущий специалист администрации </w:t>
      </w:r>
      <w:proofErr w:type="spellStart"/>
      <w:r w:rsidR="00096A00">
        <w:rPr>
          <w:rFonts w:ascii="Arial" w:eastAsia="Times New Roman" w:hAnsi="Arial" w:cs="Arial"/>
          <w:sz w:val="24"/>
          <w:szCs w:val="24"/>
          <w:lang w:eastAsia="ru-RU"/>
        </w:rPr>
        <w:t>Копенкинского</w:t>
      </w:r>
      <w:proofErr w:type="spellEnd"/>
      <w:r w:rsidRPr="001808F4">
        <w:rPr>
          <w:rFonts w:ascii="Arial" w:eastAsia="Times New Roman" w:hAnsi="Arial" w:cs="Arial"/>
          <w:sz w:val="24"/>
          <w:szCs w:val="24"/>
          <w:lang w:eastAsia="ru-RU"/>
        </w:rPr>
        <w:t xml:space="preserve"> сельского поселения </w:t>
      </w:r>
      <w:proofErr w:type="spellStart"/>
      <w:r w:rsidRPr="001808F4">
        <w:rPr>
          <w:rFonts w:ascii="Arial" w:eastAsia="Times New Roman" w:hAnsi="Arial" w:cs="Arial"/>
          <w:sz w:val="24"/>
          <w:szCs w:val="24"/>
          <w:lang w:eastAsia="ru-RU"/>
        </w:rPr>
        <w:t>Россошанского</w:t>
      </w:r>
      <w:proofErr w:type="spellEnd"/>
      <w:r w:rsidRPr="001808F4">
        <w:rPr>
          <w:rFonts w:ascii="Arial" w:eastAsia="Times New Roman" w:hAnsi="Arial" w:cs="Arial"/>
          <w:sz w:val="24"/>
          <w:szCs w:val="24"/>
          <w:lang w:eastAsia="ru-RU"/>
        </w:rPr>
        <w:t xml:space="preserve"> муниципального района.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Должностным лицом контрольного органа, уполномоченным на принятие решений о проведении контрольных мероприятий, является глава </w:t>
      </w:r>
      <w:proofErr w:type="spellStart"/>
      <w:r w:rsidR="00096A00">
        <w:rPr>
          <w:rFonts w:ascii="Arial" w:eastAsia="Times New Roman" w:hAnsi="Arial" w:cs="Arial"/>
          <w:sz w:val="24"/>
          <w:szCs w:val="24"/>
          <w:lang w:eastAsia="ru-RU"/>
        </w:rPr>
        <w:t>Копенкинского</w:t>
      </w:r>
      <w:proofErr w:type="spellEnd"/>
      <w:r w:rsidRPr="001808F4">
        <w:rPr>
          <w:rFonts w:ascii="Arial" w:eastAsia="Times New Roman" w:hAnsi="Arial" w:cs="Arial"/>
          <w:sz w:val="24"/>
          <w:szCs w:val="24"/>
          <w:lang w:eastAsia="ru-RU"/>
        </w:rPr>
        <w:t xml:space="preserve"> сельского поселения </w:t>
      </w:r>
      <w:proofErr w:type="spellStart"/>
      <w:r w:rsidRPr="001808F4">
        <w:rPr>
          <w:rFonts w:ascii="Arial" w:eastAsia="Times New Roman" w:hAnsi="Arial" w:cs="Arial"/>
          <w:sz w:val="24"/>
          <w:szCs w:val="24"/>
          <w:lang w:eastAsia="ru-RU"/>
        </w:rPr>
        <w:t>Россошанского</w:t>
      </w:r>
      <w:proofErr w:type="spellEnd"/>
      <w:r w:rsidRPr="001808F4">
        <w:rPr>
          <w:rFonts w:ascii="Arial" w:eastAsia="Times New Roman" w:hAnsi="Arial" w:cs="Arial"/>
          <w:sz w:val="24"/>
          <w:szCs w:val="24"/>
          <w:lang w:eastAsia="ru-RU"/>
        </w:rPr>
        <w:t xml:space="preserve"> муниципального района.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4. </w:t>
      </w:r>
      <w:proofErr w:type="gramStart"/>
      <w:r w:rsidRPr="001808F4">
        <w:rPr>
          <w:rFonts w:ascii="Arial" w:eastAsia="Times New Roman" w:hAnsi="Arial" w:cs="Arial"/>
          <w:sz w:val="24"/>
          <w:szCs w:val="24"/>
          <w:lang w:eastAsia="ru-RU"/>
        </w:rPr>
        <w:t>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w:t>
      </w:r>
      <w:proofErr w:type="gramEnd"/>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5. Предметом муниципального контроля является:</w:t>
      </w:r>
    </w:p>
    <w:p w:rsidR="009A6A71" w:rsidRPr="001808F4" w:rsidRDefault="009A6A71" w:rsidP="001808F4">
      <w:pPr>
        <w:adjustRightInd w:val="0"/>
        <w:ind w:right="0" w:firstLine="709"/>
        <w:jc w:val="both"/>
        <w:rPr>
          <w:rFonts w:ascii="Arial" w:hAnsi="Arial" w:cs="Arial"/>
          <w:sz w:val="24"/>
          <w:szCs w:val="24"/>
        </w:rPr>
      </w:pPr>
      <w:r w:rsidRPr="001808F4">
        <w:rPr>
          <w:rFonts w:ascii="Arial" w:eastAsia="Times New Roman" w:hAnsi="Arial" w:cs="Arial"/>
          <w:sz w:val="24"/>
          <w:szCs w:val="24"/>
          <w:lang w:eastAsia="ru-RU"/>
        </w:rPr>
        <w:t xml:space="preserve">- </w:t>
      </w:r>
      <w:r w:rsidRPr="001808F4">
        <w:rPr>
          <w:rFonts w:ascii="Arial" w:hAnsi="Arial" w:cs="Arial"/>
          <w:sz w:val="24"/>
          <w:szCs w:val="24"/>
        </w:rPr>
        <w:t xml:space="preserve">соблюдение правил благоустройства территории </w:t>
      </w:r>
      <w:proofErr w:type="spellStart"/>
      <w:r w:rsidR="00096A00">
        <w:rPr>
          <w:rFonts w:ascii="Arial" w:eastAsia="Times New Roman" w:hAnsi="Arial" w:cs="Arial"/>
          <w:sz w:val="24"/>
          <w:szCs w:val="24"/>
          <w:lang w:eastAsia="ru-RU"/>
        </w:rPr>
        <w:t>Копенкинского</w:t>
      </w:r>
      <w:proofErr w:type="spellEnd"/>
      <w:r w:rsidRPr="001808F4">
        <w:rPr>
          <w:rFonts w:ascii="Arial" w:eastAsia="Times New Roman" w:hAnsi="Arial" w:cs="Arial"/>
          <w:sz w:val="24"/>
          <w:szCs w:val="24"/>
          <w:lang w:eastAsia="ru-RU"/>
        </w:rPr>
        <w:t xml:space="preserve"> сельского </w:t>
      </w:r>
      <w:r w:rsidRPr="001808F4">
        <w:rPr>
          <w:rFonts w:ascii="Arial" w:hAnsi="Arial" w:cs="Arial"/>
          <w:sz w:val="24"/>
          <w:szCs w:val="24"/>
        </w:rPr>
        <w:t xml:space="preserve">поселения;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исполнение решений, принимаемых по результатам контрольных мероприятий.</w:t>
      </w:r>
      <w:r w:rsidR="001808F4">
        <w:rPr>
          <w:rFonts w:ascii="Arial" w:eastAsia="Times New Roman" w:hAnsi="Arial" w:cs="Arial"/>
          <w:sz w:val="24"/>
          <w:szCs w:val="24"/>
          <w:lang w:eastAsia="ru-RU"/>
        </w:rPr>
        <w:t xml:space="preserve">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Объекты муниципального контроля.</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6. Объектами муниципального контроля являются: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 деятельность, действия (бездействие) контролируемых лиц, связанные с соблюдением правил благоустройства территории </w:t>
      </w:r>
      <w:proofErr w:type="spellStart"/>
      <w:r w:rsidR="00096A00">
        <w:rPr>
          <w:rFonts w:ascii="Arial" w:eastAsia="Times New Roman" w:hAnsi="Arial" w:cs="Arial"/>
          <w:sz w:val="24"/>
          <w:szCs w:val="24"/>
          <w:lang w:eastAsia="ru-RU"/>
        </w:rPr>
        <w:t>Копенкинского</w:t>
      </w:r>
      <w:proofErr w:type="spellEnd"/>
      <w:r w:rsidRPr="001808F4">
        <w:rPr>
          <w:rFonts w:ascii="Arial" w:eastAsia="Times New Roman" w:hAnsi="Arial" w:cs="Arial"/>
          <w:sz w:val="24"/>
          <w:szCs w:val="24"/>
          <w:lang w:eastAsia="ru-RU"/>
        </w:rPr>
        <w:t xml:space="preserve"> сельского </w:t>
      </w:r>
      <w:r w:rsidRPr="001808F4">
        <w:rPr>
          <w:rFonts w:ascii="Arial" w:hAnsi="Arial" w:cs="Arial"/>
          <w:sz w:val="24"/>
          <w:szCs w:val="24"/>
        </w:rPr>
        <w:t xml:space="preserve">поселения, </w:t>
      </w:r>
      <w:r w:rsidRPr="001808F4">
        <w:rPr>
          <w:rFonts w:ascii="Arial" w:eastAsia="Times New Roman" w:hAnsi="Arial" w:cs="Arial"/>
          <w:sz w:val="24"/>
          <w:szCs w:val="24"/>
          <w:lang w:eastAsia="ru-RU"/>
        </w:rPr>
        <w:t xml:space="preserve">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w:t>
      </w:r>
    </w:p>
    <w:p w:rsidR="001808F4" w:rsidRDefault="009A6A71" w:rsidP="001808F4">
      <w:pPr>
        <w:ind w:right="0" w:firstLine="709"/>
        <w:jc w:val="both"/>
        <w:rPr>
          <w:rFonts w:ascii="Arial" w:eastAsia="Times New Roman" w:hAnsi="Arial" w:cs="Arial"/>
          <w:sz w:val="24"/>
          <w:szCs w:val="24"/>
          <w:lang w:eastAsia="ru-RU"/>
        </w:rPr>
      </w:pPr>
      <w:proofErr w:type="gramStart"/>
      <w:r w:rsidRPr="001808F4">
        <w:rPr>
          <w:rFonts w:ascii="Arial" w:eastAsia="Times New Roman" w:hAnsi="Arial" w:cs="Arial"/>
          <w:sz w:val="24"/>
          <w:szCs w:val="24"/>
          <w:lang w:eastAsia="ru-RU"/>
        </w:rPr>
        <w:t>-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индивидуальные предприниматели и организации владеют и (или) пользуются и к которым предъявляются обязательные требования (далее - производственные объекты).</w:t>
      </w:r>
      <w:r w:rsidR="001808F4">
        <w:rPr>
          <w:rFonts w:ascii="Arial" w:eastAsia="Times New Roman" w:hAnsi="Arial" w:cs="Arial"/>
          <w:sz w:val="24"/>
          <w:szCs w:val="24"/>
          <w:lang w:eastAsia="ru-RU"/>
        </w:rPr>
        <w:t xml:space="preserve"> </w:t>
      </w:r>
      <w:proofErr w:type="gramEnd"/>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Управление рисками причинения вреда (ущерба) </w:t>
      </w:r>
      <w:proofErr w:type="gramStart"/>
      <w:r w:rsidRPr="001808F4">
        <w:rPr>
          <w:rFonts w:ascii="Arial" w:eastAsia="Times New Roman" w:hAnsi="Arial" w:cs="Arial"/>
          <w:sz w:val="24"/>
          <w:szCs w:val="24"/>
          <w:lang w:eastAsia="ru-RU"/>
        </w:rPr>
        <w:t>охраняемым</w:t>
      </w:r>
      <w:proofErr w:type="gramEnd"/>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законом ценностям при осуществлении муниципального контроля.</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7. При осуществлении муниципального контроля не применяется система оценки и управления рисками.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8. Контрольный орган осуществляет муниципальный контроль посредством проведения: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а) профилактических мероприятий;</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б) контрольных мероприятий, проводимых с взаимодействием с контролируемым лицом и без взаимодействия с контролируемым лицом.</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Профилактика рисков причинения вреда (ущерба)</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охраняемым законом ценностям.</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Утвержденная программа профилактики рисков причинения вреда (ущерба) размещается на официальном сайте контрольного органа в сети «Интернет».</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11. </w:t>
      </w:r>
      <w:proofErr w:type="gramStart"/>
      <w:r w:rsidRPr="001808F4">
        <w:rPr>
          <w:rFonts w:ascii="Arial" w:eastAsia="Times New Roman" w:hAnsi="Arial" w:cs="Arial"/>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roofErr w:type="gramEnd"/>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12. При осуществлении муниципального контроля могут проводиться следующие виды профилактических мероприятий: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а) информирование;</w:t>
      </w:r>
    </w:p>
    <w:p w:rsid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б) консультирование.</w:t>
      </w:r>
      <w:r w:rsidR="001808F4">
        <w:rPr>
          <w:rFonts w:ascii="Arial" w:eastAsia="Times New Roman" w:hAnsi="Arial" w:cs="Arial"/>
          <w:sz w:val="24"/>
          <w:szCs w:val="24"/>
          <w:lang w:eastAsia="ru-RU"/>
        </w:rPr>
        <w:t xml:space="preserve">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Информирование.</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13. Информирование осуществляется посредством размещения соответствующих сведений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На официальном сайте контрольного органа размещается</w:t>
      </w:r>
      <w:r w:rsidR="00CD536B" w:rsidRPr="001808F4">
        <w:rPr>
          <w:rFonts w:ascii="Arial" w:eastAsia="Times New Roman" w:hAnsi="Arial" w:cs="Arial"/>
          <w:sz w:val="24"/>
          <w:szCs w:val="24"/>
          <w:lang w:eastAsia="ru-RU"/>
        </w:rPr>
        <w:t xml:space="preserve"> </w:t>
      </w:r>
      <w:r w:rsidRPr="001808F4">
        <w:rPr>
          <w:rFonts w:ascii="Arial" w:eastAsia="Times New Roman" w:hAnsi="Arial" w:cs="Arial"/>
          <w:sz w:val="24"/>
          <w:szCs w:val="24"/>
          <w:lang w:eastAsia="ru-RU"/>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r w:rsidR="001808F4">
        <w:rPr>
          <w:rFonts w:ascii="Arial" w:eastAsia="Times New Roman" w:hAnsi="Arial" w:cs="Arial"/>
          <w:sz w:val="24"/>
          <w:szCs w:val="24"/>
          <w:lang w:eastAsia="ru-RU"/>
        </w:rPr>
        <w:t xml:space="preserve">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Консультирование.</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CD536B" w:rsidRPr="001808F4">
        <w:rPr>
          <w:rFonts w:ascii="Arial" w:eastAsia="Times New Roman" w:hAnsi="Arial" w:cs="Arial"/>
          <w:sz w:val="24"/>
          <w:szCs w:val="24"/>
          <w:lang w:eastAsia="ru-RU"/>
        </w:rPr>
        <w:t>4</w:t>
      </w:r>
      <w:r w:rsidRPr="001808F4">
        <w:rPr>
          <w:rFonts w:ascii="Arial" w:eastAsia="Times New Roman" w:hAnsi="Arial" w:cs="Arial"/>
          <w:sz w:val="24"/>
          <w:szCs w:val="24"/>
          <w:lang w:eastAsia="ru-RU"/>
        </w:rPr>
        <w:t>. 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Консультирование осуществляется без взимания платы.</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CD536B" w:rsidRPr="001808F4">
        <w:rPr>
          <w:rFonts w:ascii="Arial" w:eastAsia="Times New Roman" w:hAnsi="Arial" w:cs="Arial"/>
          <w:sz w:val="24"/>
          <w:szCs w:val="24"/>
          <w:lang w:eastAsia="ru-RU"/>
        </w:rPr>
        <w:t>4</w:t>
      </w:r>
      <w:r w:rsidRPr="001808F4">
        <w:rPr>
          <w:rFonts w:ascii="Arial" w:eastAsia="Times New Roman" w:hAnsi="Arial" w:cs="Arial"/>
          <w:sz w:val="24"/>
          <w:szCs w:val="24"/>
          <w:lang w:eastAsia="ru-RU"/>
        </w:rPr>
        <w:t>.1.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Консультирование, в том числе письменное, осуществляется по следующим вопросам:</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порядок обжалования решений и действий (бездействия) должностных лиц.</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w:t>
      </w:r>
      <w:proofErr w:type="gramStart"/>
      <w:r w:rsidRPr="001808F4">
        <w:rPr>
          <w:rFonts w:ascii="Arial" w:eastAsia="Times New Roman" w:hAnsi="Arial" w:cs="Arial"/>
          <w:sz w:val="24"/>
          <w:szCs w:val="24"/>
          <w:lang w:eastAsia="ru-RU"/>
        </w:rPr>
        <w:t>прие</w:t>
      </w:r>
      <w:r w:rsidR="001A1829">
        <w:rPr>
          <w:rFonts w:ascii="Arial" w:eastAsia="Times New Roman" w:hAnsi="Arial" w:cs="Arial"/>
          <w:sz w:val="24"/>
          <w:szCs w:val="24"/>
          <w:lang w:eastAsia="ru-RU"/>
        </w:rPr>
        <w:t xml:space="preserve"> </w:t>
      </w:r>
      <w:r w:rsidRPr="001808F4">
        <w:rPr>
          <w:rFonts w:ascii="Arial" w:eastAsia="Times New Roman" w:hAnsi="Arial" w:cs="Arial"/>
          <w:sz w:val="24"/>
          <w:szCs w:val="24"/>
          <w:lang w:eastAsia="ru-RU"/>
        </w:rPr>
        <w:t>ма</w:t>
      </w:r>
      <w:proofErr w:type="gramEnd"/>
      <w:r w:rsidRPr="001808F4">
        <w:rPr>
          <w:rFonts w:ascii="Arial" w:eastAsia="Times New Roman" w:hAnsi="Arial" w:cs="Arial"/>
          <w:sz w:val="24"/>
          <w:szCs w:val="24"/>
          <w:lang w:eastAsia="ru-RU"/>
        </w:rPr>
        <w:t xml:space="preserve"> в целях консультирования размещаются на официальном сайте контрольного органа в сети «Интернет».</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CD536B" w:rsidRPr="001808F4">
        <w:rPr>
          <w:rFonts w:ascii="Arial" w:eastAsia="Times New Roman" w:hAnsi="Arial" w:cs="Arial"/>
          <w:sz w:val="24"/>
          <w:szCs w:val="24"/>
          <w:lang w:eastAsia="ru-RU"/>
        </w:rPr>
        <w:t>4</w:t>
      </w:r>
      <w:r w:rsidRPr="001808F4">
        <w:rPr>
          <w:rFonts w:ascii="Arial" w:eastAsia="Times New Roman" w:hAnsi="Arial" w:cs="Arial"/>
          <w:sz w:val="24"/>
          <w:szCs w:val="24"/>
          <w:lang w:eastAsia="ru-RU"/>
        </w:rPr>
        <w:t>.2.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контрольного органа.</w:t>
      </w:r>
      <w:r w:rsidR="001808F4">
        <w:rPr>
          <w:rFonts w:ascii="Arial" w:eastAsia="Times New Roman" w:hAnsi="Arial" w:cs="Arial"/>
          <w:sz w:val="24"/>
          <w:szCs w:val="24"/>
          <w:lang w:eastAsia="ru-RU"/>
        </w:rPr>
        <w:t xml:space="preserve">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Осуществление муниципального контроля.</w:t>
      </w:r>
      <w:r w:rsidR="001808F4">
        <w:rPr>
          <w:rFonts w:ascii="Arial" w:eastAsia="Times New Roman" w:hAnsi="Arial" w:cs="Arial"/>
          <w:sz w:val="24"/>
          <w:szCs w:val="24"/>
          <w:lang w:eastAsia="ru-RU"/>
        </w:rPr>
        <w:t xml:space="preserve"> </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CD536B" w:rsidRPr="001808F4">
        <w:rPr>
          <w:rFonts w:ascii="Arial" w:eastAsia="Times New Roman" w:hAnsi="Arial" w:cs="Arial"/>
          <w:sz w:val="24"/>
          <w:szCs w:val="24"/>
          <w:lang w:eastAsia="ru-RU"/>
        </w:rPr>
        <w:t>5</w:t>
      </w:r>
      <w:r w:rsidR="009A6A71" w:rsidRPr="001808F4">
        <w:rPr>
          <w:rFonts w:ascii="Arial" w:eastAsia="Times New Roman" w:hAnsi="Arial" w:cs="Arial"/>
          <w:sz w:val="24"/>
          <w:szCs w:val="24"/>
          <w:lang w:eastAsia="ru-RU"/>
        </w:rPr>
        <w:t>. Должностные лица контрольного органа осуществляют муниципальный контроль посредством проведения следующих мероприятий: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профилактических мероприятий;</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контрольных мероприятий, проводимых с взаимодействием с контролируемым лицом</w:t>
      </w:r>
      <w:r w:rsidR="001A1829">
        <w:rPr>
          <w:rFonts w:ascii="Arial" w:eastAsia="Times New Roman" w:hAnsi="Arial" w:cs="Arial"/>
          <w:sz w:val="24"/>
          <w:szCs w:val="24"/>
          <w:lang w:eastAsia="ru-RU"/>
        </w:rPr>
        <w:t>.</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Контрольные мероприятия, проводимые </w:t>
      </w:r>
      <w:proofErr w:type="gramStart"/>
      <w:r w:rsidRPr="001808F4">
        <w:rPr>
          <w:rFonts w:ascii="Arial" w:eastAsia="Times New Roman" w:hAnsi="Arial" w:cs="Arial"/>
          <w:sz w:val="24"/>
          <w:szCs w:val="24"/>
          <w:lang w:eastAsia="ru-RU"/>
        </w:rPr>
        <w:t>с</w:t>
      </w:r>
      <w:proofErr w:type="gramEnd"/>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взаимодействием с контролируемым лицом.</w:t>
      </w:r>
      <w:r w:rsidR="001808F4">
        <w:rPr>
          <w:rFonts w:ascii="Arial" w:eastAsia="Times New Roman" w:hAnsi="Arial" w:cs="Arial"/>
          <w:sz w:val="24"/>
          <w:szCs w:val="24"/>
          <w:lang w:eastAsia="ru-RU"/>
        </w:rPr>
        <w:t xml:space="preserve"> </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6</w:t>
      </w:r>
      <w:r w:rsidR="009A6A71" w:rsidRPr="001808F4">
        <w:rPr>
          <w:rFonts w:ascii="Arial" w:eastAsia="Times New Roman" w:hAnsi="Arial" w:cs="Arial"/>
          <w:sz w:val="24"/>
          <w:szCs w:val="24"/>
          <w:lang w:eastAsia="ru-RU"/>
        </w:rPr>
        <w:t>. Контрольные мероприятия, проводимые с взаимодействием с контролируемым лицом.</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6</w:t>
      </w:r>
      <w:r w:rsidR="009A6A71" w:rsidRPr="001808F4">
        <w:rPr>
          <w:rFonts w:ascii="Arial" w:eastAsia="Times New Roman" w:hAnsi="Arial" w:cs="Arial"/>
          <w:sz w:val="24"/>
          <w:szCs w:val="24"/>
          <w:lang w:eastAsia="ru-RU"/>
        </w:rPr>
        <w:t>.1. Контрольная закупка.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Допустимые виды контрольных действий: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эксперимент.</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Контрольная закупка проводится без предварительного уведомления контролируемого лица.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6</w:t>
      </w:r>
      <w:r w:rsidR="009A6A71" w:rsidRPr="001808F4">
        <w:rPr>
          <w:rFonts w:ascii="Arial" w:eastAsia="Times New Roman" w:hAnsi="Arial" w:cs="Arial"/>
          <w:sz w:val="24"/>
          <w:szCs w:val="24"/>
          <w:lang w:eastAsia="ru-RU"/>
        </w:rPr>
        <w:t>.2. Мониторинговая закупка.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ходе мониторинговой закупки могут совершаться следующие контрольные действия: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опрос;</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эксперимент;</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4) инструментальное обследование;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5) истребование документов;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6) испытание;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7) экспертиза.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Мониторинговая закупка проводится без предварительного уведомления контролируемого лица.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При этом</w:t>
      </w:r>
      <w:proofErr w:type="gramStart"/>
      <w:r w:rsidRPr="001808F4">
        <w:rPr>
          <w:rFonts w:ascii="Arial" w:eastAsia="Times New Roman" w:hAnsi="Arial" w:cs="Arial"/>
          <w:sz w:val="24"/>
          <w:szCs w:val="24"/>
          <w:lang w:eastAsia="ru-RU"/>
        </w:rPr>
        <w:t>,</w:t>
      </w:r>
      <w:proofErr w:type="gramEnd"/>
      <w:r w:rsidRPr="001808F4">
        <w:rPr>
          <w:rFonts w:ascii="Arial" w:eastAsia="Times New Roman" w:hAnsi="Arial" w:cs="Arial"/>
          <w:sz w:val="24"/>
          <w:szCs w:val="24"/>
          <w:lang w:eastAsia="ru-RU"/>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w:t>
      </w:r>
      <w:r w:rsidRPr="001808F4">
        <w:rPr>
          <w:rFonts w:ascii="Arial" w:eastAsia="Times New Roman" w:hAnsi="Arial" w:cs="Arial"/>
          <w:sz w:val="24"/>
          <w:szCs w:val="24"/>
          <w:lang w:eastAsia="ru-RU"/>
        </w:rPr>
        <w:lastRenderedPageBreak/>
        <w:t>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К указанному протоколу могут быть приложены документы и материалы, полученные в ходе мониторинговой закупки.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Результаты экспертизы оформляются экспертным заключением.</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При невозможности транспортировки образца исследования к месту работы эксперта контрольный</w:t>
      </w:r>
      <w:r w:rsidR="001808F4">
        <w:rPr>
          <w:rFonts w:ascii="Arial" w:eastAsia="Times New Roman" w:hAnsi="Arial" w:cs="Arial"/>
          <w:sz w:val="24"/>
          <w:szCs w:val="24"/>
          <w:lang w:eastAsia="ru-RU"/>
        </w:rPr>
        <w:t xml:space="preserve"> </w:t>
      </w:r>
      <w:r w:rsidRPr="001808F4">
        <w:rPr>
          <w:rFonts w:ascii="Arial" w:eastAsia="Times New Roman" w:hAnsi="Arial" w:cs="Arial"/>
          <w:sz w:val="24"/>
          <w:szCs w:val="24"/>
          <w:lang w:eastAsia="ru-RU"/>
        </w:rPr>
        <w:t>орган обеспечивает ему беспрепятственный доступ к образцу и необходимые условия для исследования.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6</w:t>
      </w:r>
      <w:r w:rsidR="009A6A71" w:rsidRPr="001808F4">
        <w:rPr>
          <w:rFonts w:ascii="Arial" w:eastAsia="Times New Roman" w:hAnsi="Arial" w:cs="Arial"/>
          <w:sz w:val="24"/>
          <w:szCs w:val="24"/>
          <w:lang w:eastAsia="ru-RU"/>
        </w:rPr>
        <w:t>.3. Выборочный контроль.</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 проведении выборочного контроля контролируемые лица не уведомляются.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Выборочный контроль может проводиться с участием экспертов, специалистов, привлекаемых к проведению контрольного мероприятия на основании решения контрольного органа.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ходе выборочного контроля могут совершаться следующие контрольные действия: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получение письменных объяснений;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истребование документов;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4) отбор проб (образцов);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5) инструментальное обследование;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6) испытание;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7) экспертиза.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Обязательное использование видеозаписи при отборе проб (образцов) продукции (товаров) осуществляется в случаях:</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невозможности однозначной идентификации нарушений обязательных требований при фотосъемке;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в случае отказа контролируемого лица или его уполномоченного представителя от отбора проб (образцов).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6</w:t>
      </w:r>
      <w:r w:rsidR="009A6A71" w:rsidRPr="001808F4">
        <w:rPr>
          <w:rFonts w:ascii="Arial" w:eastAsia="Times New Roman" w:hAnsi="Arial" w:cs="Arial"/>
          <w:sz w:val="24"/>
          <w:szCs w:val="24"/>
          <w:lang w:eastAsia="ru-RU"/>
        </w:rPr>
        <w:t>.4. Инспекционный визит.</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ходе инспекционного визита могут совершаться следующие контрольные действия: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опрос;</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получение письменных объяснений;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4) инструментальное обследование;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6</w:t>
      </w:r>
      <w:r w:rsidR="009A6A71" w:rsidRPr="001808F4">
        <w:rPr>
          <w:rFonts w:ascii="Arial" w:eastAsia="Times New Roman" w:hAnsi="Arial" w:cs="Arial"/>
          <w:sz w:val="24"/>
          <w:szCs w:val="24"/>
          <w:lang w:eastAsia="ru-RU"/>
        </w:rPr>
        <w:t>.5. Рейдовый 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Рейдовый осмотр может проводиться в форме совместного (межведомственного) контрольного мероприятия.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ходе рейдового осмотра могут совершаться следующие контрольные действия: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досмотр;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опрос;</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4) получение письменных объяснений;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5) истребование документов;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6) отбор проб (образцов);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7) инструментальное обследование;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8) испытание;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9) экспертиза;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10) эксперимент.</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случае</w:t>
      </w:r>
      <w:proofErr w:type="gramStart"/>
      <w:r w:rsidRPr="001808F4">
        <w:rPr>
          <w:rFonts w:ascii="Arial" w:eastAsia="Times New Roman" w:hAnsi="Arial" w:cs="Arial"/>
          <w:sz w:val="24"/>
          <w:szCs w:val="24"/>
          <w:lang w:eastAsia="ru-RU"/>
        </w:rPr>
        <w:t>,</w:t>
      </w:r>
      <w:proofErr w:type="gramEnd"/>
      <w:r w:rsidRPr="001808F4">
        <w:rPr>
          <w:rFonts w:ascii="Arial" w:eastAsia="Times New Roman" w:hAnsi="Arial" w:cs="Arial"/>
          <w:sz w:val="24"/>
          <w:szCs w:val="24"/>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6</w:t>
      </w:r>
      <w:r w:rsidR="009A6A71" w:rsidRPr="001808F4">
        <w:rPr>
          <w:rFonts w:ascii="Arial" w:eastAsia="Times New Roman" w:hAnsi="Arial" w:cs="Arial"/>
          <w:sz w:val="24"/>
          <w:szCs w:val="24"/>
          <w:lang w:eastAsia="ru-RU"/>
        </w:rPr>
        <w:t>.6. Документарная проверка.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ходе документарной проверки могут совершаться следующие контрольные действия: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получение письменных объяснений;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истребование документов;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экспертиза.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случае</w:t>
      </w:r>
      <w:proofErr w:type="gramStart"/>
      <w:r w:rsidRPr="001808F4">
        <w:rPr>
          <w:rFonts w:ascii="Arial" w:eastAsia="Times New Roman" w:hAnsi="Arial" w:cs="Arial"/>
          <w:sz w:val="24"/>
          <w:szCs w:val="24"/>
          <w:lang w:eastAsia="ru-RU"/>
        </w:rPr>
        <w:t>,</w:t>
      </w:r>
      <w:proofErr w:type="gramEnd"/>
      <w:r w:rsidRPr="001808F4">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случае</w:t>
      </w:r>
      <w:proofErr w:type="gramStart"/>
      <w:r w:rsidRPr="001808F4">
        <w:rPr>
          <w:rFonts w:ascii="Arial" w:eastAsia="Times New Roman" w:hAnsi="Arial" w:cs="Arial"/>
          <w:sz w:val="24"/>
          <w:szCs w:val="24"/>
          <w:lang w:eastAsia="ru-RU"/>
        </w:rPr>
        <w:t>,</w:t>
      </w:r>
      <w:proofErr w:type="gramEnd"/>
      <w:r w:rsidRPr="001808F4">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w:t>
      </w:r>
      <w:r w:rsidRPr="001808F4">
        <w:rPr>
          <w:rFonts w:ascii="Arial" w:eastAsia="Times New Roman" w:hAnsi="Arial" w:cs="Arial"/>
          <w:sz w:val="24"/>
          <w:szCs w:val="24"/>
          <w:lang w:eastAsia="ru-RU"/>
        </w:rPr>
        <w:lastRenderedPageBreak/>
        <w:t xml:space="preserve">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808F4">
        <w:rPr>
          <w:rFonts w:ascii="Arial" w:eastAsia="Times New Roman" w:hAnsi="Arial" w:cs="Arial"/>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w:t>
      </w:r>
      <w:proofErr w:type="gramStart"/>
      <w:r w:rsidRPr="001808F4">
        <w:rPr>
          <w:rFonts w:ascii="Arial" w:eastAsia="Times New Roman" w:hAnsi="Arial" w:cs="Arial"/>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808F4">
        <w:rPr>
          <w:rFonts w:ascii="Arial" w:eastAsia="Times New Roman" w:hAnsi="Arial" w:cs="Arial"/>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Внеплановая документарная проверка проводится без согласования с органом прокуратуры.</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6</w:t>
      </w:r>
      <w:r w:rsidR="009A6A71" w:rsidRPr="001808F4">
        <w:rPr>
          <w:rFonts w:ascii="Arial" w:eastAsia="Times New Roman" w:hAnsi="Arial" w:cs="Arial"/>
          <w:sz w:val="24"/>
          <w:szCs w:val="24"/>
          <w:lang w:eastAsia="ru-RU"/>
        </w:rPr>
        <w:t>.7. Выездная проверка.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Выездная проверка проводится в случае, если не представляется возможным:</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808F4">
        <w:rPr>
          <w:rFonts w:ascii="Arial" w:eastAsia="Times New Roman" w:hAnsi="Arial" w:cs="Arial"/>
          <w:sz w:val="24"/>
          <w:szCs w:val="24"/>
          <w:lang w:eastAsia="ru-RU"/>
        </w:rPr>
        <w:t>позднее</w:t>
      </w:r>
      <w:proofErr w:type="gramEnd"/>
      <w:r w:rsidRPr="001808F4">
        <w:rPr>
          <w:rFonts w:ascii="Arial" w:eastAsia="Times New Roman" w:hAnsi="Arial" w:cs="Arial"/>
          <w:sz w:val="24"/>
          <w:szCs w:val="24"/>
          <w:lang w:eastAsia="ru-RU"/>
        </w:rPr>
        <w:t xml:space="preserve"> чем за двадцать четыре часа до ее начала в порядке, предусмотренном статьей 21 </w:t>
      </w:r>
      <w:r w:rsidRPr="001808F4">
        <w:rPr>
          <w:rFonts w:ascii="Arial" w:eastAsia="Times New Roman" w:hAnsi="Arial" w:cs="Arial"/>
          <w:sz w:val="24"/>
          <w:szCs w:val="24"/>
          <w:lang w:eastAsia="ru-RU"/>
        </w:rPr>
        <w:lastRenderedPageBreak/>
        <w:t>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Срок проведения выездной проверки не может превышать десять рабочих дней.</w:t>
      </w:r>
    </w:p>
    <w:p w:rsidR="009A6A71" w:rsidRPr="001808F4" w:rsidRDefault="009A6A71" w:rsidP="001808F4">
      <w:pPr>
        <w:ind w:right="0" w:firstLine="709"/>
        <w:jc w:val="both"/>
        <w:rPr>
          <w:rFonts w:ascii="Arial" w:eastAsia="Times New Roman" w:hAnsi="Arial" w:cs="Arial"/>
          <w:sz w:val="24"/>
          <w:szCs w:val="24"/>
          <w:lang w:eastAsia="ru-RU"/>
        </w:rPr>
      </w:pPr>
      <w:proofErr w:type="gramStart"/>
      <w:r w:rsidRPr="001808F4">
        <w:rPr>
          <w:rFonts w:ascii="Arial" w:eastAsia="Times New Roman" w:hAnsi="Arial" w:cs="Arial"/>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roofErr w:type="gramEnd"/>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ходе выездной проверки могут совершаться следующие контрольные действия: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досмотр;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опрос;</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4) получение письменных объяснений;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5) истребование документов;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6) отбор проб (образцов);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7) инструментальное обследование;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8) испытание;</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9) экспертиза;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10) эксперимент.</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r w:rsidR="001808F4">
        <w:rPr>
          <w:rFonts w:ascii="Arial" w:eastAsia="Times New Roman" w:hAnsi="Arial" w:cs="Arial"/>
          <w:sz w:val="24"/>
          <w:szCs w:val="24"/>
          <w:lang w:eastAsia="ru-RU"/>
        </w:rPr>
        <w:t xml:space="preserve">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Порядок осуществления отдельных контрольных действий.</w:t>
      </w:r>
      <w:r w:rsidR="001808F4">
        <w:rPr>
          <w:rFonts w:ascii="Arial" w:eastAsia="Times New Roman" w:hAnsi="Arial" w:cs="Arial"/>
          <w:sz w:val="24"/>
          <w:szCs w:val="24"/>
          <w:lang w:eastAsia="ru-RU"/>
        </w:rPr>
        <w:t xml:space="preserve"> </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 Порядок отбора проб (образцов).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Отобранные пробы (образцы) прилагаются к протоколу отбора проб (образцов).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r w:rsidR="001808F4">
        <w:rPr>
          <w:rFonts w:ascii="Arial" w:eastAsia="Times New Roman" w:hAnsi="Arial" w:cs="Arial"/>
          <w:sz w:val="24"/>
          <w:szCs w:val="24"/>
          <w:lang w:eastAsia="ru-RU"/>
        </w:rPr>
        <w:t xml:space="preserve"> </w:t>
      </w:r>
    </w:p>
    <w:p w:rsidR="009A6A71" w:rsidRPr="001808F4" w:rsidRDefault="00CD536B"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8</w:t>
      </w:r>
      <w:r w:rsidR="009A6A71" w:rsidRPr="001808F4">
        <w:rPr>
          <w:rFonts w:ascii="Arial" w:eastAsia="Times New Roman" w:hAnsi="Arial" w:cs="Arial"/>
          <w:sz w:val="24"/>
          <w:szCs w:val="24"/>
          <w:lang w:eastAsia="ru-RU"/>
        </w:rPr>
        <w:t>. Порядок осуществления досмотра.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При осуществлении рейдового осмотра, выездной проверки может быть произведен досмотр.</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Информация о проведении досмотра включается в акт контрольного мероприятия.</w:t>
      </w:r>
      <w:r w:rsidR="001808F4">
        <w:rPr>
          <w:rFonts w:ascii="Arial" w:eastAsia="Times New Roman" w:hAnsi="Arial" w:cs="Arial"/>
          <w:sz w:val="24"/>
          <w:szCs w:val="24"/>
          <w:lang w:eastAsia="ru-RU"/>
        </w:rPr>
        <w:t xml:space="preserve"> </w:t>
      </w:r>
    </w:p>
    <w:p w:rsidR="009A6A71" w:rsidRPr="001808F4" w:rsidRDefault="00CD536B"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w:t>
      </w:r>
      <w:r w:rsidR="001A1829">
        <w:rPr>
          <w:rFonts w:ascii="Arial" w:eastAsia="Times New Roman" w:hAnsi="Arial" w:cs="Arial"/>
          <w:sz w:val="24"/>
          <w:szCs w:val="24"/>
          <w:lang w:eastAsia="ru-RU"/>
        </w:rPr>
        <w:t>9</w:t>
      </w:r>
      <w:r w:rsidR="009A6A71" w:rsidRPr="001808F4">
        <w:rPr>
          <w:rFonts w:ascii="Arial" w:eastAsia="Times New Roman" w:hAnsi="Arial" w:cs="Arial"/>
          <w:sz w:val="24"/>
          <w:szCs w:val="24"/>
          <w:lang w:eastAsia="ru-RU"/>
        </w:rPr>
        <w:t>. Порядок проведения инструментального обследования.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Инструментальное обследование осуществляется инспектором или специалистом, </w:t>
      </w:r>
      <w:proofErr w:type="gramStart"/>
      <w:r w:rsidRPr="001808F4">
        <w:rPr>
          <w:rFonts w:ascii="Arial" w:eastAsia="Times New Roman" w:hAnsi="Arial" w:cs="Arial"/>
          <w:sz w:val="24"/>
          <w:szCs w:val="24"/>
          <w:lang w:eastAsia="ru-RU"/>
        </w:rPr>
        <w:t>имеющими</w:t>
      </w:r>
      <w:proofErr w:type="gramEnd"/>
      <w:r w:rsidRPr="001808F4">
        <w:rPr>
          <w:rFonts w:ascii="Arial" w:eastAsia="Times New Roman" w:hAnsi="Arial" w:cs="Arial"/>
          <w:sz w:val="24"/>
          <w:szCs w:val="24"/>
          <w:lang w:eastAsia="ru-RU"/>
        </w:rPr>
        <w:t xml:space="preserve"> допуск к работе на специальном оборудовании, использованию технических приборов.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органа о целях проведения инструментального обследования.</w:t>
      </w:r>
    </w:p>
    <w:p w:rsidR="001808F4" w:rsidRDefault="009A6A71" w:rsidP="001808F4">
      <w:pPr>
        <w:ind w:right="0" w:firstLine="709"/>
        <w:jc w:val="both"/>
        <w:rPr>
          <w:rFonts w:ascii="Arial" w:eastAsia="Times New Roman" w:hAnsi="Arial" w:cs="Arial"/>
          <w:sz w:val="24"/>
          <w:szCs w:val="24"/>
          <w:lang w:eastAsia="ru-RU"/>
        </w:rPr>
      </w:pPr>
      <w:proofErr w:type="gramStart"/>
      <w:r w:rsidRPr="001808F4">
        <w:rPr>
          <w:rFonts w:ascii="Arial" w:eastAsia="Times New Roman" w:hAnsi="Arial" w:cs="Arial"/>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808F4">
        <w:rPr>
          <w:rFonts w:ascii="Arial" w:eastAsia="Times New Roman" w:hAnsi="Arial" w:cs="Arial"/>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r w:rsidR="001808F4">
        <w:rPr>
          <w:rFonts w:ascii="Arial" w:eastAsia="Times New Roman" w:hAnsi="Arial" w:cs="Arial"/>
          <w:sz w:val="24"/>
          <w:szCs w:val="24"/>
          <w:lang w:eastAsia="ru-RU"/>
        </w:rPr>
        <w:t xml:space="preserve"> </w:t>
      </w:r>
    </w:p>
    <w:p w:rsidR="009A6A71" w:rsidRPr="001808F4" w:rsidRDefault="001A1829" w:rsidP="001808F4">
      <w:pPr>
        <w:ind w:righ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20.</w:t>
      </w:r>
      <w:r w:rsidR="009A6A71" w:rsidRPr="001808F4">
        <w:rPr>
          <w:rFonts w:ascii="Arial" w:eastAsia="Times New Roman" w:hAnsi="Arial" w:cs="Arial"/>
          <w:sz w:val="24"/>
          <w:szCs w:val="24"/>
          <w:lang w:eastAsia="ru-RU"/>
        </w:rPr>
        <w:t xml:space="preserve"> Порядок проведения испытания.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Испытание осуществляется инспектором или специалистом, </w:t>
      </w:r>
      <w:proofErr w:type="gramStart"/>
      <w:r w:rsidRPr="001808F4">
        <w:rPr>
          <w:rFonts w:ascii="Arial" w:eastAsia="Times New Roman" w:hAnsi="Arial" w:cs="Arial"/>
          <w:sz w:val="24"/>
          <w:szCs w:val="24"/>
          <w:lang w:eastAsia="ru-RU"/>
        </w:rPr>
        <w:t>имеющими</w:t>
      </w:r>
      <w:proofErr w:type="gramEnd"/>
      <w:r w:rsidRPr="001808F4">
        <w:rPr>
          <w:rFonts w:ascii="Arial" w:eastAsia="Times New Roman" w:hAnsi="Arial" w:cs="Arial"/>
          <w:sz w:val="24"/>
          <w:szCs w:val="24"/>
          <w:lang w:eastAsia="ru-RU"/>
        </w:rPr>
        <w:t xml:space="preserve"> допуск к работе на специальном оборудовании, использованию технических приборов.</w:t>
      </w:r>
    </w:p>
    <w:p w:rsidR="001808F4" w:rsidRDefault="009A6A71" w:rsidP="001808F4">
      <w:pPr>
        <w:ind w:right="0" w:firstLine="709"/>
        <w:jc w:val="both"/>
        <w:rPr>
          <w:rFonts w:ascii="Arial" w:eastAsia="Times New Roman" w:hAnsi="Arial" w:cs="Arial"/>
          <w:sz w:val="24"/>
          <w:szCs w:val="24"/>
          <w:lang w:eastAsia="ru-RU"/>
        </w:rPr>
      </w:pPr>
      <w:proofErr w:type="gramStart"/>
      <w:r w:rsidRPr="001808F4">
        <w:rPr>
          <w:rFonts w:ascii="Arial" w:eastAsia="Times New Roman" w:hAnsi="Arial" w:cs="Arial"/>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1808F4">
        <w:rPr>
          <w:rFonts w:ascii="Arial" w:eastAsia="Times New Roman" w:hAnsi="Arial" w:cs="Arial"/>
          <w:sz w:val="24"/>
          <w:szCs w:val="24"/>
          <w:lang w:eastAsia="ru-RU"/>
        </w:rPr>
        <w:t>, иные сведения, имеющие значение для проведения оценки результатов испытаний.</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1</w:t>
      </w:r>
      <w:r w:rsidRPr="001808F4">
        <w:rPr>
          <w:rFonts w:ascii="Arial" w:eastAsia="Times New Roman" w:hAnsi="Arial" w:cs="Arial"/>
          <w:sz w:val="24"/>
          <w:szCs w:val="24"/>
          <w:lang w:eastAsia="ru-RU"/>
        </w:rPr>
        <w:t>. Порядок проведения экспертизы.</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Экспертиза осуществляется экспертом или экспертной организацией по поручению контрольного</w:t>
      </w:r>
      <w:r w:rsidR="005F6DC5" w:rsidRPr="001808F4">
        <w:rPr>
          <w:rFonts w:ascii="Arial" w:eastAsia="Times New Roman" w:hAnsi="Arial" w:cs="Arial"/>
          <w:sz w:val="24"/>
          <w:szCs w:val="24"/>
          <w:lang w:eastAsia="ru-RU"/>
        </w:rPr>
        <w:t xml:space="preserve"> </w:t>
      </w:r>
      <w:r w:rsidRPr="001808F4">
        <w:rPr>
          <w:rFonts w:ascii="Arial" w:eastAsia="Times New Roman" w:hAnsi="Arial" w:cs="Arial"/>
          <w:sz w:val="24"/>
          <w:szCs w:val="24"/>
          <w:lang w:eastAsia="ru-RU"/>
        </w:rPr>
        <w:t>органа.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При назначении и осуществлении экспертизы контролируемые лица имеют право:</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информировать контрольный орган о наличии конфликта интересов у эксперта, экспертной организации;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 xml:space="preserve">4) знакомиться с заключением эксперта или экспертной организации.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Результаты экспертизы оформляются экспертным заключением.</w:t>
      </w:r>
      <w:r w:rsidR="001808F4">
        <w:rPr>
          <w:rFonts w:ascii="Arial" w:eastAsia="Times New Roman" w:hAnsi="Arial" w:cs="Arial"/>
          <w:sz w:val="24"/>
          <w:szCs w:val="24"/>
          <w:lang w:eastAsia="ru-RU"/>
        </w:rPr>
        <w:t xml:space="preserve">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Порядок проведения фотосъемки, аудио- и видеозаписи, а также иных способов фиксации доказательств.</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2</w:t>
      </w:r>
      <w:r w:rsidRPr="001808F4">
        <w:rPr>
          <w:rFonts w:ascii="Arial" w:eastAsia="Times New Roman" w:hAnsi="Arial" w:cs="Arial"/>
          <w:sz w:val="24"/>
          <w:szCs w:val="24"/>
          <w:lang w:eastAsia="ru-RU"/>
        </w:rPr>
        <w:t>.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1808F4">
        <w:rPr>
          <w:rFonts w:ascii="Arial" w:eastAsia="Times New Roman" w:hAnsi="Arial" w:cs="Arial"/>
          <w:sz w:val="24"/>
          <w:szCs w:val="24"/>
          <w:lang w:eastAsia="ru-RU"/>
        </w:rPr>
        <w:t>ств в сл</w:t>
      </w:r>
      <w:proofErr w:type="gramEnd"/>
      <w:r w:rsidRPr="001808F4">
        <w:rPr>
          <w:rFonts w:ascii="Arial" w:eastAsia="Times New Roman" w:hAnsi="Arial" w:cs="Arial"/>
          <w:sz w:val="24"/>
          <w:szCs w:val="24"/>
          <w:lang w:eastAsia="ru-RU"/>
        </w:rPr>
        <w:t>учаях:</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случае отсутствия контролируемого лица или его представителя при проведении контрольного мероприятия.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r w:rsidR="001808F4">
        <w:rPr>
          <w:rFonts w:ascii="Arial" w:eastAsia="Times New Roman" w:hAnsi="Arial" w:cs="Arial"/>
          <w:sz w:val="24"/>
          <w:szCs w:val="24"/>
          <w:lang w:eastAsia="ru-RU"/>
        </w:rPr>
        <w:t xml:space="preserve">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Организация проведения контрольных мероприятий.</w:t>
      </w:r>
      <w:r w:rsidR="001808F4">
        <w:rPr>
          <w:rFonts w:ascii="Arial" w:eastAsia="Times New Roman" w:hAnsi="Arial" w:cs="Arial"/>
          <w:sz w:val="24"/>
          <w:szCs w:val="24"/>
          <w:lang w:eastAsia="ru-RU"/>
        </w:rPr>
        <w:t xml:space="preserve"> </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3</w:t>
      </w:r>
      <w:r w:rsidRPr="001808F4">
        <w:rPr>
          <w:rFonts w:ascii="Arial" w:eastAsia="Times New Roman" w:hAnsi="Arial" w:cs="Arial"/>
          <w:sz w:val="24"/>
          <w:szCs w:val="24"/>
          <w:lang w:eastAsia="ru-RU"/>
        </w:rPr>
        <w:t>. Контрольные мероприятия проводятся в плановой и внеплановой формах.</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наступление сроков проведения контрольных мероприятий, включенных в план проведения контрольных мероприятий;</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пп.1, 3 - 6 настоящего пункта.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случае</w:t>
      </w:r>
      <w:proofErr w:type="gramStart"/>
      <w:r w:rsidRPr="001808F4">
        <w:rPr>
          <w:rFonts w:ascii="Arial" w:eastAsia="Times New Roman" w:hAnsi="Arial" w:cs="Arial"/>
          <w:sz w:val="24"/>
          <w:szCs w:val="24"/>
          <w:lang w:eastAsia="ru-RU"/>
        </w:rPr>
        <w:t>,</w:t>
      </w:r>
      <w:proofErr w:type="gramEnd"/>
      <w:r w:rsidRPr="001808F4">
        <w:rPr>
          <w:rFonts w:ascii="Arial" w:eastAsia="Times New Roman" w:hAnsi="Arial" w:cs="Arial"/>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и муниципальном контроле в Российской Федерации».</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4</w:t>
      </w:r>
      <w:r w:rsidR="009A6A71" w:rsidRPr="001808F4">
        <w:rPr>
          <w:rFonts w:ascii="Arial" w:eastAsia="Times New Roman" w:hAnsi="Arial" w:cs="Arial"/>
          <w:sz w:val="24"/>
          <w:szCs w:val="24"/>
          <w:lang w:eastAsia="ru-RU"/>
        </w:rPr>
        <w:t>. Сведения о причинении вреда (ущерба) или об угрозе причинения вреда (ущерба) охраняемым законом ценностям контрольный</w:t>
      </w:r>
      <w:r w:rsidR="005F6DC5" w:rsidRPr="001808F4">
        <w:rPr>
          <w:rFonts w:ascii="Arial" w:eastAsia="Times New Roman" w:hAnsi="Arial" w:cs="Arial"/>
          <w:sz w:val="24"/>
          <w:szCs w:val="24"/>
          <w:lang w:eastAsia="ru-RU"/>
        </w:rPr>
        <w:t xml:space="preserve"> </w:t>
      </w:r>
      <w:r w:rsidR="009A6A71" w:rsidRPr="001808F4">
        <w:rPr>
          <w:rFonts w:ascii="Arial" w:eastAsia="Times New Roman" w:hAnsi="Arial" w:cs="Arial"/>
          <w:sz w:val="24"/>
          <w:szCs w:val="24"/>
          <w:lang w:eastAsia="ru-RU"/>
        </w:rPr>
        <w:t>орган получает:</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w:t>
      </w:r>
      <w:r w:rsidR="005F6DC5" w:rsidRPr="001808F4">
        <w:rPr>
          <w:rFonts w:ascii="Arial" w:eastAsia="Times New Roman" w:hAnsi="Arial" w:cs="Arial"/>
          <w:sz w:val="24"/>
          <w:szCs w:val="24"/>
          <w:lang w:eastAsia="ru-RU"/>
        </w:rPr>
        <w:t xml:space="preserve">ого </w:t>
      </w:r>
      <w:r w:rsidRPr="001808F4">
        <w:rPr>
          <w:rFonts w:ascii="Arial" w:eastAsia="Times New Roman" w:hAnsi="Arial" w:cs="Arial"/>
          <w:sz w:val="24"/>
          <w:szCs w:val="24"/>
          <w:lang w:eastAsia="ru-RU"/>
        </w:rPr>
        <w:t>органа при необходимости: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5</w:t>
      </w:r>
      <w:r w:rsidR="009A6A71" w:rsidRPr="001808F4">
        <w:rPr>
          <w:rFonts w:ascii="Arial" w:eastAsia="Times New Roman" w:hAnsi="Arial" w:cs="Arial"/>
          <w:sz w:val="24"/>
          <w:szCs w:val="24"/>
          <w:lang w:eastAsia="ru-RU"/>
        </w:rPr>
        <w:t>. 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 и внесенного в единый реестр контрольных мероприятий.</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6</w:t>
      </w:r>
      <w:r w:rsidR="009A6A71" w:rsidRPr="001808F4">
        <w:rPr>
          <w:rFonts w:ascii="Arial" w:eastAsia="Times New Roman" w:hAnsi="Arial" w:cs="Arial"/>
          <w:sz w:val="24"/>
          <w:szCs w:val="24"/>
          <w:lang w:eastAsia="ru-RU"/>
        </w:rPr>
        <w:t xml:space="preserve">. </w:t>
      </w:r>
      <w:proofErr w:type="gramStart"/>
      <w:r w:rsidR="009A6A71" w:rsidRPr="001808F4">
        <w:rPr>
          <w:rFonts w:ascii="Arial" w:eastAsia="Times New Roman" w:hAnsi="Arial" w:cs="Arial"/>
          <w:sz w:val="24"/>
          <w:szCs w:val="24"/>
          <w:lang w:eastAsia="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9A6A71" w:rsidRPr="001808F4" w:rsidRDefault="009A6A71" w:rsidP="001808F4">
      <w:pPr>
        <w:ind w:right="0" w:firstLine="709"/>
        <w:jc w:val="both"/>
        <w:rPr>
          <w:rFonts w:ascii="Arial" w:eastAsia="Times New Roman" w:hAnsi="Arial" w:cs="Arial"/>
          <w:sz w:val="24"/>
          <w:szCs w:val="24"/>
          <w:lang w:eastAsia="ru-RU"/>
        </w:rPr>
      </w:pPr>
      <w:proofErr w:type="gramStart"/>
      <w:r w:rsidRPr="001808F4">
        <w:rPr>
          <w:rFonts w:ascii="Arial" w:eastAsia="Times New Roman" w:hAnsi="Arial" w:cs="Arial"/>
          <w:sz w:val="24"/>
          <w:szCs w:val="24"/>
          <w:lang w:eastAsia="ru-RU"/>
        </w:rPr>
        <w:t>В случаях отсутствия контролируемого лица либо его представителя, предоставления контролируемы</w:t>
      </w:r>
      <w:r w:rsidR="005F6DC5" w:rsidRPr="001808F4">
        <w:rPr>
          <w:rFonts w:ascii="Arial" w:eastAsia="Times New Roman" w:hAnsi="Arial" w:cs="Arial"/>
          <w:sz w:val="24"/>
          <w:szCs w:val="24"/>
          <w:lang w:eastAsia="ru-RU"/>
        </w:rPr>
        <w:t xml:space="preserve">м лицом информации контрольному </w:t>
      </w:r>
      <w:r w:rsidRPr="001808F4">
        <w:rPr>
          <w:rFonts w:ascii="Arial" w:eastAsia="Times New Roman" w:hAnsi="Arial" w:cs="Arial"/>
          <w:sz w:val="24"/>
          <w:szCs w:val="24"/>
          <w:lang w:eastAsia="ru-RU"/>
        </w:rPr>
        <w:t>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2) временной нетрудоспособности на момент контрольного мероприятия;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3) применения к контролируемому лицу следующих видов наказаний, предусмотренных Уголовным кодексом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обязательные, исправительные или принудительные работы, ограничение свободы, арест, лишение свободы на определенный срок;</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r w:rsidR="001808F4">
        <w:rPr>
          <w:rFonts w:ascii="Arial" w:eastAsia="Times New Roman" w:hAnsi="Arial" w:cs="Arial"/>
          <w:sz w:val="24"/>
          <w:szCs w:val="24"/>
          <w:lang w:eastAsia="ru-RU"/>
        </w:rPr>
        <w:t xml:space="preserve">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Оформление результатов контрольного мероприятия.</w:t>
      </w:r>
      <w:r w:rsidR="001808F4">
        <w:rPr>
          <w:rFonts w:ascii="Arial" w:eastAsia="Times New Roman" w:hAnsi="Arial" w:cs="Arial"/>
          <w:sz w:val="24"/>
          <w:szCs w:val="24"/>
          <w:lang w:eastAsia="ru-RU"/>
        </w:rPr>
        <w:t xml:space="preserve"> </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A6A71" w:rsidRPr="001808F4" w:rsidRDefault="00CD536B"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.1.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Акт контрольного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9A6A71" w:rsidRPr="001808F4" w:rsidRDefault="00CD536B"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.2.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9A6A71" w:rsidRPr="001808F4" w:rsidRDefault="00CD536B"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.3. Информация о контрольных мероприятиях размещается в Едином реестре контрольных мероприятий.</w:t>
      </w:r>
    </w:p>
    <w:p w:rsidR="009A6A71" w:rsidRPr="001808F4" w:rsidRDefault="00CD536B"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 xml:space="preserve">.4. </w:t>
      </w:r>
      <w:proofErr w:type="gramStart"/>
      <w:r w:rsidR="009A6A71" w:rsidRPr="001808F4">
        <w:rPr>
          <w:rFonts w:ascii="Arial" w:eastAsia="Times New Roman" w:hAnsi="Arial" w:cs="Arial"/>
          <w:sz w:val="24"/>
          <w:szCs w:val="24"/>
          <w:lang w:eastAsia="ru-RU"/>
        </w:rPr>
        <w:t>Информирование контролируемых лиц о совершаемых должностными лицами контрольного</w:t>
      </w:r>
      <w:r w:rsidR="005F6DC5" w:rsidRPr="001808F4">
        <w:rPr>
          <w:rFonts w:ascii="Arial" w:eastAsia="Times New Roman" w:hAnsi="Arial" w:cs="Arial"/>
          <w:sz w:val="24"/>
          <w:szCs w:val="24"/>
          <w:lang w:eastAsia="ru-RU"/>
        </w:rPr>
        <w:t xml:space="preserve"> </w:t>
      </w:r>
      <w:r w:rsidR="009A6A71" w:rsidRPr="001808F4">
        <w:rPr>
          <w:rFonts w:ascii="Arial" w:eastAsia="Times New Roman" w:hAnsi="Arial" w:cs="Arial"/>
          <w:sz w:val="24"/>
          <w:szCs w:val="24"/>
          <w:lang w:eastAsia="ru-RU"/>
        </w:rPr>
        <w:t>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009A6A71" w:rsidRPr="001808F4">
        <w:rPr>
          <w:rFonts w:ascii="Arial" w:eastAsia="Times New Roman" w:hAnsi="Arial" w:cs="Arial"/>
          <w:sz w:val="24"/>
          <w:szCs w:val="24"/>
          <w:lang w:eastAsia="ru-RU"/>
        </w:rPr>
        <w:t xml:space="preserve">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lastRenderedPageBreak/>
        <w:t>2</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009A6A71" w:rsidRPr="001808F4">
        <w:rPr>
          <w:rFonts w:ascii="Arial" w:eastAsia="Times New Roman" w:hAnsi="Arial" w:cs="Arial"/>
          <w:sz w:val="24"/>
          <w:szCs w:val="24"/>
          <w:lang w:eastAsia="ru-RU"/>
        </w:rPr>
        <w:t>сведений</w:t>
      </w:r>
      <w:proofErr w:type="gramEnd"/>
      <w:r w:rsidR="009A6A71" w:rsidRPr="001808F4">
        <w:rPr>
          <w:rFonts w:ascii="Arial" w:eastAsia="Times New Roman" w:hAnsi="Arial" w:cs="Arial"/>
          <w:sz w:val="24"/>
          <w:szCs w:val="24"/>
          <w:lang w:eastAsia="ru-RU"/>
        </w:rPr>
        <w:t xml:space="preserve"> об адресе электронной почты контролируемого лица и возможности направить ему документы в электронном </w:t>
      </w:r>
      <w:proofErr w:type="gramStart"/>
      <w:r w:rsidR="009A6A71" w:rsidRPr="001808F4">
        <w:rPr>
          <w:rFonts w:ascii="Arial" w:eastAsia="Times New Roman" w:hAnsi="Arial" w:cs="Arial"/>
          <w:sz w:val="24"/>
          <w:szCs w:val="24"/>
          <w:lang w:eastAsia="ru-RU"/>
        </w:rPr>
        <w:t>виде</w:t>
      </w:r>
      <w:proofErr w:type="gramEnd"/>
      <w:r w:rsidR="009A6A71" w:rsidRPr="001808F4">
        <w:rPr>
          <w:rFonts w:ascii="Arial" w:eastAsia="Times New Roman" w:hAnsi="Arial" w:cs="Arial"/>
          <w:sz w:val="24"/>
          <w:szCs w:val="24"/>
          <w:lang w:eastAsia="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A6A71" w:rsidRPr="001808F4" w:rsidRDefault="00E334BE"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 xml:space="preserve">.6.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009A6A71" w:rsidRPr="001808F4">
        <w:rPr>
          <w:rFonts w:ascii="Arial" w:eastAsia="Times New Roman" w:hAnsi="Arial" w:cs="Arial"/>
          <w:sz w:val="24"/>
          <w:szCs w:val="24"/>
          <w:lang w:eastAsia="ru-RU"/>
        </w:rPr>
        <w:t>осуществляться</w:t>
      </w:r>
      <w:proofErr w:type="gramEnd"/>
      <w:r w:rsidR="009A6A71" w:rsidRPr="001808F4">
        <w:rPr>
          <w:rFonts w:ascii="Arial" w:eastAsia="Times New Roman" w:hAnsi="Arial" w:cs="Arial"/>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A6A71" w:rsidRPr="001808F4" w:rsidRDefault="00632436"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 xml:space="preserve">.7.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9A6A71" w:rsidRPr="001808F4" w:rsidRDefault="00632436"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7</w:t>
      </w:r>
      <w:r w:rsidR="009A6A71" w:rsidRPr="001808F4">
        <w:rPr>
          <w:rFonts w:ascii="Arial" w:eastAsia="Times New Roman" w:hAnsi="Arial" w:cs="Arial"/>
          <w:sz w:val="24"/>
          <w:szCs w:val="24"/>
          <w:lang w:eastAsia="ru-RU"/>
        </w:rPr>
        <w:t>.8.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A6A71" w:rsidRPr="001808F4" w:rsidRDefault="009A6A71" w:rsidP="001808F4">
      <w:pPr>
        <w:ind w:right="0" w:firstLine="709"/>
        <w:jc w:val="both"/>
        <w:rPr>
          <w:rFonts w:ascii="Arial" w:eastAsia="Times New Roman" w:hAnsi="Arial" w:cs="Arial"/>
          <w:sz w:val="24"/>
          <w:szCs w:val="24"/>
          <w:lang w:eastAsia="ru-RU"/>
        </w:rPr>
      </w:pPr>
      <w:proofErr w:type="gramStart"/>
      <w:r w:rsidRPr="001808F4">
        <w:rPr>
          <w:rFonts w:ascii="Arial" w:eastAsia="Times New Roman"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1808F4">
        <w:rPr>
          <w:rFonts w:ascii="Arial" w:eastAsia="Times New Roman" w:hAnsi="Arial" w:cs="Arial"/>
          <w:sz w:val="24"/>
          <w:szCs w:val="24"/>
          <w:lang w:eastAsia="ru-RU"/>
        </w:rPr>
        <w:t xml:space="preserve"> вреда (ущерба) охраняемым законом ценностям или что такой вред (ущерб) причинен;</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6A71" w:rsidRPr="001808F4" w:rsidRDefault="009A6A71" w:rsidP="001808F4">
      <w:pPr>
        <w:ind w:right="0" w:firstLine="709"/>
        <w:jc w:val="both"/>
        <w:rPr>
          <w:rFonts w:ascii="Arial" w:eastAsia="Times New Roman" w:hAnsi="Arial" w:cs="Arial"/>
          <w:sz w:val="24"/>
          <w:szCs w:val="24"/>
          <w:lang w:eastAsia="ru-RU"/>
        </w:rPr>
      </w:pPr>
      <w:proofErr w:type="gramStart"/>
      <w:r w:rsidRPr="001808F4">
        <w:rPr>
          <w:rFonts w:ascii="Arial" w:eastAsia="Times New Roman" w:hAnsi="Arial" w:cs="Arial"/>
          <w:sz w:val="24"/>
          <w:szCs w:val="24"/>
          <w:lang w:eastAsia="ru-RU"/>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1808F4">
        <w:rPr>
          <w:rFonts w:ascii="Arial" w:eastAsia="Times New Roman" w:hAnsi="Arial" w:cs="Arial"/>
          <w:sz w:val="24"/>
          <w:szCs w:val="24"/>
          <w:lang w:eastAsia="ru-RU"/>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08F4" w:rsidRDefault="002C08AD"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8</w:t>
      </w:r>
      <w:r w:rsidRPr="001808F4">
        <w:rPr>
          <w:rFonts w:ascii="Arial" w:eastAsia="Times New Roman" w:hAnsi="Arial" w:cs="Arial"/>
          <w:sz w:val="24"/>
          <w:szCs w:val="24"/>
          <w:lang w:eastAsia="ru-RU"/>
        </w:rPr>
        <w:t xml:space="preserve">. Досудебный порядок подачи жалоб при осуществлении муниципального контроля </w:t>
      </w:r>
      <w:r w:rsidRPr="001808F4">
        <w:rPr>
          <w:rFonts w:ascii="Arial" w:eastAsia="Times New Roman" w:hAnsi="Arial" w:cs="Arial"/>
          <w:bCs/>
          <w:sz w:val="24"/>
          <w:szCs w:val="24"/>
          <w:lang w:eastAsia="ru-RU"/>
        </w:rPr>
        <w:t xml:space="preserve">в сфере благоустройства на территории </w:t>
      </w:r>
      <w:proofErr w:type="spellStart"/>
      <w:r w:rsidR="00096A00">
        <w:rPr>
          <w:rFonts w:ascii="Arial" w:eastAsia="Times New Roman" w:hAnsi="Arial" w:cs="Arial"/>
          <w:bCs/>
          <w:sz w:val="24"/>
          <w:szCs w:val="24"/>
          <w:lang w:eastAsia="ru-RU"/>
        </w:rPr>
        <w:t>Копенкинского</w:t>
      </w:r>
      <w:proofErr w:type="spellEnd"/>
      <w:r w:rsidRPr="001808F4">
        <w:rPr>
          <w:rFonts w:ascii="Arial" w:eastAsia="Times New Roman" w:hAnsi="Arial" w:cs="Arial"/>
          <w:bCs/>
          <w:sz w:val="24"/>
          <w:szCs w:val="24"/>
          <w:lang w:eastAsia="ru-RU"/>
        </w:rPr>
        <w:t xml:space="preserve"> сельского поселения не применяется.</w:t>
      </w:r>
      <w:r w:rsidR="001808F4">
        <w:rPr>
          <w:rFonts w:ascii="Arial" w:eastAsia="Times New Roman" w:hAnsi="Arial" w:cs="Arial"/>
          <w:sz w:val="24"/>
          <w:szCs w:val="24"/>
          <w:lang w:eastAsia="ru-RU"/>
        </w:rPr>
        <w:t xml:space="preserve"> </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Ключевые показатели муниципального контроля и их целевые значения.</w:t>
      </w:r>
      <w:r w:rsidR="001808F4">
        <w:rPr>
          <w:rFonts w:ascii="Arial" w:eastAsia="Times New Roman" w:hAnsi="Arial" w:cs="Arial"/>
          <w:sz w:val="24"/>
          <w:szCs w:val="24"/>
          <w:lang w:eastAsia="ru-RU"/>
        </w:rPr>
        <w:t xml:space="preserve"> </w:t>
      </w:r>
    </w:p>
    <w:p w:rsidR="009A6A71" w:rsidRPr="001808F4" w:rsidRDefault="009852EF"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2</w:t>
      </w:r>
      <w:r w:rsidR="001A1829">
        <w:rPr>
          <w:rFonts w:ascii="Arial" w:eastAsia="Times New Roman" w:hAnsi="Arial" w:cs="Arial"/>
          <w:sz w:val="24"/>
          <w:szCs w:val="24"/>
          <w:lang w:eastAsia="ru-RU"/>
        </w:rPr>
        <w:t>9</w:t>
      </w:r>
      <w:r w:rsidR="009A6A71" w:rsidRPr="001808F4">
        <w:rPr>
          <w:rFonts w:ascii="Arial" w:eastAsia="Times New Roman" w:hAnsi="Arial" w:cs="Arial"/>
          <w:sz w:val="24"/>
          <w:szCs w:val="24"/>
          <w:lang w:eastAsia="ru-RU"/>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9A6A71" w:rsidRP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1808F4" w:rsidRDefault="009A6A71" w:rsidP="001808F4">
      <w:pPr>
        <w:ind w:right="0" w:firstLine="709"/>
        <w:jc w:val="both"/>
        <w:rPr>
          <w:rFonts w:ascii="Arial" w:eastAsia="Times New Roman" w:hAnsi="Arial" w:cs="Arial"/>
          <w:sz w:val="24"/>
          <w:szCs w:val="24"/>
          <w:lang w:eastAsia="ru-RU"/>
        </w:rPr>
      </w:pPr>
      <w:r w:rsidRPr="001808F4">
        <w:rPr>
          <w:rFonts w:ascii="Arial" w:eastAsia="Times New Roman" w:hAnsi="Arial" w:cs="Arial"/>
          <w:sz w:val="24"/>
          <w:szCs w:val="24"/>
          <w:lang w:eastAsia="ru-RU"/>
        </w:rPr>
        <w:t>Контрольный</w:t>
      </w:r>
      <w:r w:rsidR="001808F4">
        <w:rPr>
          <w:rFonts w:ascii="Arial" w:eastAsia="Times New Roman" w:hAnsi="Arial" w:cs="Arial"/>
          <w:sz w:val="24"/>
          <w:szCs w:val="24"/>
          <w:lang w:eastAsia="ru-RU"/>
        </w:rPr>
        <w:t xml:space="preserve"> </w:t>
      </w:r>
      <w:r w:rsidRPr="001808F4">
        <w:rPr>
          <w:rFonts w:ascii="Arial" w:eastAsia="Times New Roman" w:hAnsi="Arial" w:cs="Arial"/>
          <w:sz w:val="24"/>
          <w:szCs w:val="24"/>
          <w:lang w:eastAsia="ru-RU"/>
        </w:rPr>
        <w:t>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r w:rsidR="001808F4">
        <w:rPr>
          <w:rFonts w:ascii="Arial" w:eastAsia="Times New Roman" w:hAnsi="Arial" w:cs="Arial"/>
          <w:sz w:val="24"/>
          <w:szCs w:val="24"/>
          <w:lang w:eastAsia="ru-RU"/>
        </w:rPr>
        <w:t xml:space="preserve"> </w:t>
      </w:r>
    </w:p>
    <w:sectPr w:rsidR="001808F4" w:rsidSect="001808F4">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9A6A71"/>
    <w:rsid w:val="00096A00"/>
    <w:rsid w:val="000C3CDC"/>
    <w:rsid w:val="001808F4"/>
    <w:rsid w:val="001A1829"/>
    <w:rsid w:val="00234432"/>
    <w:rsid w:val="002C08AD"/>
    <w:rsid w:val="002C099D"/>
    <w:rsid w:val="0043319C"/>
    <w:rsid w:val="00516725"/>
    <w:rsid w:val="00532674"/>
    <w:rsid w:val="005A1411"/>
    <w:rsid w:val="005F6DC5"/>
    <w:rsid w:val="0060010E"/>
    <w:rsid w:val="00632436"/>
    <w:rsid w:val="0065732B"/>
    <w:rsid w:val="006D7F6A"/>
    <w:rsid w:val="0071642F"/>
    <w:rsid w:val="007338B6"/>
    <w:rsid w:val="00805C8F"/>
    <w:rsid w:val="00831DA6"/>
    <w:rsid w:val="00845CC4"/>
    <w:rsid w:val="008A0B1D"/>
    <w:rsid w:val="009243A1"/>
    <w:rsid w:val="00931033"/>
    <w:rsid w:val="009852EF"/>
    <w:rsid w:val="009A6A71"/>
    <w:rsid w:val="009C240F"/>
    <w:rsid w:val="009E58F9"/>
    <w:rsid w:val="00A64975"/>
    <w:rsid w:val="00AE7C51"/>
    <w:rsid w:val="00B076BB"/>
    <w:rsid w:val="00BA4F23"/>
    <w:rsid w:val="00C65DA5"/>
    <w:rsid w:val="00CC1DEB"/>
    <w:rsid w:val="00CD536B"/>
    <w:rsid w:val="00CD6310"/>
    <w:rsid w:val="00CE6AB3"/>
    <w:rsid w:val="00E334BE"/>
    <w:rsid w:val="00F77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71"/>
    <w:pPr>
      <w:ind w:right="113"/>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411"/>
    <w:rPr>
      <w:rFonts w:ascii="Tahoma" w:hAnsi="Tahoma" w:cs="Tahoma"/>
      <w:sz w:val="16"/>
      <w:szCs w:val="16"/>
    </w:rPr>
  </w:style>
  <w:style w:type="character" w:customStyle="1" w:styleId="a4">
    <w:name w:val="Текст выноски Знак"/>
    <w:basedOn w:val="a0"/>
    <w:link w:val="a3"/>
    <w:uiPriority w:val="99"/>
    <w:semiHidden/>
    <w:rsid w:val="005A141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4912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6983</Words>
  <Characters>39809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user</cp:lastModifiedBy>
  <cp:revision>6</cp:revision>
  <cp:lastPrinted>2021-10-18T11:19:00Z</cp:lastPrinted>
  <dcterms:created xsi:type="dcterms:W3CDTF">2021-10-18T09:02:00Z</dcterms:created>
  <dcterms:modified xsi:type="dcterms:W3CDTF">2021-10-18T12:06:00Z</dcterms:modified>
</cp:coreProperties>
</file>