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5DA9A" w14:textId="77777777" w:rsidR="009470CA" w:rsidRPr="00306C61" w:rsidRDefault="009470CA" w:rsidP="009470CA">
      <w:pPr>
        <w:rPr>
          <w:rFonts w:ascii="Times New Roman" w:hAnsi="Times New Roman" w:cs="Times New Roman"/>
        </w:rPr>
      </w:pPr>
    </w:p>
    <w:p w14:paraId="63D4A052" w14:textId="77777777" w:rsidR="00D92DC0" w:rsidRDefault="00A76CB5" w:rsidP="009470CA">
      <w:pPr>
        <w:ind w:left="9000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 xml:space="preserve">Приложение </w:t>
      </w:r>
      <w:r w:rsidR="009470CA" w:rsidRPr="00D92DC0">
        <w:rPr>
          <w:rFonts w:ascii="Times New Roman" w:hAnsi="Times New Roman" w:cs="Times New Roman"/>
        </w:rPr>
        <w:t xml:space="preserve">к распоряжению администрации </w:t>
      </w:r>
      <w:proofErr w:type="spellStart"/>
      <w:r w:rsidR="00220012" w:rsidRPr="00D92DC0">
        <w:rPr>
          <w:rFonts w:ascii="Times New Roman" w:hAnsi="Times New Roman" w:cs="Times New Roman"/>
        </w:rPr>
        <w:t>Копёнкинского</w:t>
      </w:r>
      <w:proofErr w:type="spellEnd"/>
      <w:r w:rsidR="009470CA" w:rsidRPr="00D92DC0">
        <w:rPr>
          <w:rFonts w:ascii="Times New Roman" w:hAnsi="Times New Roman" w:cs="Times New Roman"/>
        </w:rPr>
        <w:t xml:space="preserve"> сельского поселения </w:t>
      </w:r>
    </w:p>
    <w:p w14:paraId="6F0255B0" w14:textId="77777777" w:rsidR="00D92DC0" w:rsidRDefault="009470CA" w:rsidP="009470CA">
      <w:pPr>
        <w:ind w:left="9000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 xml:space="preserve">Россошанского муниципального района </w:t>
      </w:r>
    </w:p>
    <w:p w14:paraId="4A703284" w14:textId="6F176172" w:rsidR="009470CA" w:rsidRPr="00D92DC0" w:rsidRDefault="009470CA" w:rsidP="009470CA">
      <w:pPr>
        <w:ind w:left="9000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 xml:space="preserve">Воронежской области </w:t>
      </w:r>
    </w:p>
    <w:p w14:paraId="4D4ED36F" w14:textId="1CDACC2C" w:rsidR="009470CA" w:rsidRPr="00D92DC0" w:rsidRDefault="009470CA" w:rsidP="009470CA">
      <w:pPr>
        <w:ind w:left="9000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 xml:space="preserve">от </w:t>
      </w:r>
      <w:r w:rsidR="00220012" w:rsidRPr="00D92DC0">
        <w:rPr>
          <w:rFonts w:ascii="Times New Roman" w:eastAsia="Times New Roman" w:hAnsi="Times New Roman" w:cs="Times New Roman"/>
          <w:lang w:eastAsia="ru-RU"/>
        </w:rPr>
        <w:t>28</w:t>
      </w:r>
      <w:r w:rsidR="00B362EA" w:rsidRPr="00D92DC0">
        <w:rPr>
          <w:rFonts w:ascii="Times New Roman" w:eastAsia="Times New Roman" w:hAnsi="Times New Roman" w:cs="Times New Roman"/>
          <w:lang w:eastAsia="ru-RU"/>
        </w:rPr>
        <w:t>.1</w:t>
      </w:r>
      <w:r w:rsidR="00220012" w:rsidRPr="00D92DC0">
        <w:rPr>
          <w:rFonts w:ascii="Times New Roman" w:eastAsia="Times New Roman" w:hAnsi="Times New Roman" w:cs="Times New Roman"/>
          <w:lang w:eastAsia="ru-RU"/>
        </w:rPr>
        <w:t>0</w:t>
      </w:r>
      <w:r w:rsidR="00B362EA" w:rsidRPr="00D92DC0">
        <w:rPr>
          <w:rFonts w:ascii="Times New Roman" w:eastAsia="Times New Roman" w:hAnsi="Times New Roman" w:cs="Times New Roman"/>
          <w:lang w:eastAsia="ru-RU"/>
        </w:rPr>
        <w:t xml:space="preserve">.2024 г.  № </w:t>
      </w:r>
      <w:r w:rsidR="00220012" w:rsidRPr="00D92DC0">
        <w:rPr>
          <w:rFonts w:ascii="Times New Roman" w:eastAsia="Times New Roman" w:hAnsi="Times New Roman" w:cs="Times New Roman"/>
          <w:lang w:eastAsia="ru-RU"/>
        </w:rPr>
        <w:t>105 о/с</w:t>
      </w:r>
      <w:r w:rsidR="00B362EA" w:rsidRPr="00D92DC0">
        <w:rPr>
          <w:rFonts w:ascii="Times New Roman" w:eastAsia="Times New Roman" w:hAnsi="Times New Roman" w:cs="Times New Roman"/>
          <w:noProof/>
          <w:lang w:eastAsia="ru-RU"/>
        </w:rPr>
        <w:t xml:space="preserve">      </w:t>
      </w:r>
    </w:p>
    <w:p w14:paraId="64122F3A" w14:textId="77777777" w:rsidR="009470CA" w:rsidRPr="00D92DC0" w:rsidRDefault="009470CA" w:rsidP="009470CA">
      <w:pPr>
        <w:rPr>
          <w:rFonts w:ascii="Times New Roman" w:hAnsi="Times New Roman" w:cs="Times New Roman"/>
        </w:rPr>
      </w:pPr>
    </w:p>
    <w:p w14:paraId="28AA9F1C" w14:textId="77777777" w:rsidR="009470CA" w:rsidRPr="00D92DC0" w:rsidRDefault="009470CA" w:rsidP="009470CA">
      <w:pPr>
        <w:rPr>
          <w:rFonts w:ascii="Times New Roman" w:hAnsi="Times New Roman" w:cs="Times New Roman"/>
        </w:rPr>
      </w:pPr>
    </w:p>
    <w:p w14:paraId="34A6C340" w14:textId="77777777" w:rsidR="009470CA" w:rsidRPr="00D92DC0" w:rsidRDefault="009470CA" w:rsidP="009470CA">
      <w:pPr>
        <w:jc w:val="center"/>
        <w:rPr>
          <w:rFonts w:ascii="Times New Roman" w:hAnsi="Times New Roman" w:cs="Times New Roman"/>
          <w:b/>
        </w:rPr>
      </w:pPr>
      <w:r w:rsidRPr="00D92DC0">
        <w:rPr>
          <w:rFonts w:ascii="Times New Roman" w:hAnsi="Times New Roman" w:cs="Times New Roman"/>
          <w:b/>
        </w:rPr>
        <w:t>Технологическая схема</w:t>
      </w:r>
    </w:p>
    <w:p w14:paraId="7C9D2C10" w14:textId="77777777" w:rsidR="009470CA" w:rsidRPr="00D92DC0" w:rsidRDefault="009470CA" w:rsidP="009470CA">
      <w:pPr>
        <w:jc w:val="center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>предоставления муниципальной услуги</w:t>
      </w:r>
    </w:p>
    <w:p w14:paraId="34B05C65" w14:textId="77777777" w:rsidR="005F3547" w:rsidRPr="00D92DC0" w:rsidRDefault="009470CA" w:rsidP="009470CA">
      <w:pPr>
        <w:jc w:val="center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>«</w:t>
      </w:r>
      <w:r w:rsidR="005F3547" w:rsidRPr="00D92DC0">
        <w:rPr>
          <w:rFonts w:ascii="Times New Roman" w:hAnsi="Times New Roman" w:cs="Times New Roman"/>
        </w:rPr>
        <w:t xml:space="preserve">Включение ярмарок по продаже товаров (выполнению работ, оказанию услуг), организаторами которых </w:t>
      </w:r>
    </w:p>
    <w:p w14:paraId="6CD56ED2" w14:textId="77777777" w:rsidR="009470CA" w:rsidRPr="00D92DC0" w:rsidRDefault="005F3547" w:rsidP="009470CA">
      <w:pPr>
        <w:jc w:val="center"/>
        <w:rPr>
          <w:rFonts w:ascii="Times New Roman" w:hAnsi="Times New Roman" w:cs="Times New Roman"/>
          <w:u w:val="single"/>
        </w:rPr>
      </w:pPr>
      <w:r w:rsidRPr="00D92DC0">
        <w:rPr>
          <w:rFonts w:ascii="Times New Roman" w:hAnsi="Times New Roman" w:cs="Times New Roman"/>
        </w:rPr>
        <w:t>являются юридические лица или индивидуальные предприниматели в План проведения ярмарок</w:t>
      </w:r>
      <w:r w:rsidR="0003352E" w:rsidRPr="00D92DC0">
        <w:rPr>
          <w:rFonts w:ascii="Times New Roman" w:hAnsi="Times New Roman" w:cs="Times New Roman"/>
        </w:rPr>
        <w:t>»</w:t>
      </w:r>
    </w:p>
    <w:p w14:paraId="53097037" w14:textId="77777777" w:rsidR="009470CA" w:rsidRPr="00D92DC0" w:rsidRDefault="009470CA" w:rsidP="009470CA">
      <w:pPr>
        <w:rPr>
          <w:rFonts w:ascii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587"/>
      </w:tblGrid>
      <w:tr w:rsidR="005F3547" w:rsidRPr="00D92DC0" w14:paraId="75F0DC81" w14:textId="77777777" w:rsidTr="00220012">
        <w:trPr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69F" w14:textId="77777777" w:rsidR="005F3547" w:rsidRPr="00D92DC0" w:rsidRDefault="005F3547" w:rsidP="004C2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9708" w14:textId="77777777" w:rsidR="005F3547" w:rsidRPr="00D92DC0" w:rsidRDefault="005F3547" w:rsidP="004C2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Содержание раздела</w:t>
            </w:r>
          </w:p>
        </w:tc>
      </w:tr>
      <w:tr w:rsidR="005F3547" w:rsidRPr="00D92DC0" w14:paraId="4A610AB2" w14:textId="77777777" w:rsidTr="002200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F75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Общие сведения о муниципальной услуге</w:t>
            </w:r>
          </w:p>
          <w:p w14:paraId="5051793D" w14:textId="77777777" w:rsidR="005F3547" w:rsidRPr="00D92DC0" w:rsidRDefault="005F3547" w:rsidP="004C25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BEA" w14:textId="77777777" w:rsidR="005F3547" w:rsidRPr="00D92DC0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14:paraId="34612948" w14:textId="07E3C879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220012" w:rsidRPr="00D92DC0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D92DC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области. </w:t>
            </w:r>
            <w:proofErr w:type="gramStart"/>
            <w:r w:rsidRPr="00D92DC0">
              <w:rPr>
                <w:rFonts w:ascii="Times New Roman" w:hAnsi="Times New Roman" w:cs="Times New Roman"/>
              </w:rPr>
              <w:t>МФЦ  -</w:t>
            </w:r>
            <w:proofErr w:type="gramEnd"/>
            <w:r w:rsidRPr="00D92DC0">
              <w:rPr>
                <w:rFonts w:ascii="Times New Roman" w:hAnsi="Times New Roman" w:cs="Times New Roman"/>
              </w:rPr>
              <w:t xml:space="preserve"> в части приема и (или) выдачи документов на предоставление муниципальной услуги.</w:t>
            </w:r>
          </w:p>
          <w:p w14:paraId="0E7990DE" w14:textId="77777777" w:rsidR="00B362EA" w:rsidRPr="00D92DC0" w:rsidRDefault="005F3547" w:rsidP="00B362EA">
            <w:pPr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601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  <w:r w:rsidRPr="00D92DC0">
              <w:rPr>
                <w:rFonts w:ascii="Times New Roman" w:hAnsi="Times New Roman" w:cs="Times New Roman"/>
              </w:rPr>
              <w:t xml:space="preserve"> </w:t>
            </w:r>
          </w:p>
          <w:p w14:paraId="68B742BA" w14:textId="23FAE174" w:rsidR="005F3547" w:rsidRPr="00D92DC0" w:rsidRDefault="00306C61" w:rsidP="00B362EA">
            <w:pPr>
              <w:tabs>
                <w:tab w:val="left" w:pos="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DC0">
              <w:rPr>
                <w:rFonts w:ascii="Times New Roman" w:hAnsi="Times New Roman" w:cs="Times New Roman"/>
              </w:rPr>
              <w:t>3640100010000811</w:t>
            </w:r>
            <w:r w:rsidR="001F24FB" w:rsidRPr="00D92DC0">
              <w:rPr>
                <w:rFonts w:ascii="Times New Roman" w:hAnsi="Times New Roman" w:cs="Times New Roman"/>
              </w:rPr>
              <w:t>509</w:t>
            </w:r>
          </w:p>
          <w:p w14:paraId="5987CE9B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14:paraId="4A0E05DF" w14:textId="77777777" w:rsidR="005F3547" w:rsidRPr="00D92DC0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 xml:space="preserve"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</w:t>
            </w:r>
          </w:p>
          <w:p w14:paraId="170415A1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14:paraId="12BE7E42" w14:textId="77777777" w:rsidR="005F3547" w:rsidRPr="00D92DC0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 xml:space="preserve">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</w:t>
            </w:r>
          </w:p>
          <w:p w14:paraId="30FE695E" w14:textId="77777777" w:rsidR="005F3547" w:rsidRPr="00D92DC0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14:paraId="1201F50F" w14:textId="62B7E74A" w:rsidR="001F24FB" w:rsidRPr="00D92DC0" w:rsidRDefault="007C21FA" w:rsidP="0022001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proofErr w:type="spellStart"/>
            <w:r w:rsidR="00220012" w:rsidRPr="00D92DC0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D92DC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от </w:t>
            </w:r>
            <w:r w:rsidR="001F24FB" w:rsidRPr="00D92DC0">
              <w:rPr>
                <w:rFonts w:ascii="Times New Roman" w:hAnsi="Times New Roman" w:cs="Times New Roman"/>
              </w:rPr>
              <w:t>15.07.2016г</w:t>
            </w:r>
            <w:r w:rsidRPr="00D92DC0">
              <w:rPr>
                <w:rFonts w:ascii="Times New Roman" w:hAnsi="Times New Roman" w:cs="Times New Roman"/>
              </w:rPr>
              <w:t xml:space="preserve">. № </w:t>
            </w:r>
            <w:r w:rsidR="001F24FB" w:rsidRPr="00D92DC0">
              <w:rPr>
                <w:rFonts w:ascii="Times New Roman" w:hAnsi="Times New Roman" w:cs="Times New Roman"/>
              </w:rPr>
              <w:t>71</w:t>
            </w:r>
            <w:r w:rsidRPr="00D92DC0">
              <w:rPr>
                <w:rFonts w:ascii="Times New Roman" w:hAnsi="Times New Roman" w:cs="Times New Roman"/>
              </w:rPr>
              <w:t xml:space="preserve"> </w:t>
            </w:r>
            <w:r w:rsidR="001F24FB" w:rsidRPr="00D92DC0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      </w:r>
            <w:r w:rsidR="005F3547" w:rsidRPr="00D92DC0">
              <w:rPr>
                <w:rFonts w:ascii="Times New Roman" w:hAnsi="Times New Roman" w:cs="Times New Roman"/>
              </w:rPr>
              <w:t>.</w:t>
            </w:r>
          </w:p>
          <w:p w14:paraId="13D25592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D92DC0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D92DC0">
              <w:rPr>
                <w:rFonts w:ascii="Times New Roman" w:hAnsi="Times New Roman" w:cs="Times New Roman"/>
                <w:b/>
              </w:rPr>
              <w:t xml:space="preserve">»  </w:t>
            </w:r>
          </w:p>
          <w:p w14:paraId="07297F1C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2DC0">
              <w:rPr>
                <w:rFonts w:ascii="Times New Roman" w:hAnsi="Times New Roman" w:cs="Times New Roman"/>
              </w:rPr>
              <w:t>-</w:t>
            </w:r>
            <w:r w:rsidRPr="00D92DC0">
              <w:rPr>
                <w:rFonts w:ascii="Times New Roman" w:eastAsia="Times New Roman" w:hAnsi="Times New Roman" w:cs="Times New Roman"/>
                <w:color w:val="111111"/>
              </w:rPr>
              <w:t xml:space="preserve"> включения ярмарки в План проведения ярмарок</w:t>
            </w:r>
            <w:r w:rsidRPr="00D92D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DFE0A12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92DC0">
              <w:rPr>
                <w:rFonts w:ascii="Times New Roman" w:eastAsia="Times New Roman" w:hAnsi="Times New Roman" w:cs="Times New Roman"/>
                <w:color w:val="111111"/>
              </w:rPr>
              <w:t xml:space="preserve"> внесения изменений в План проведения ярмарок</w:t>
            </w:r>
            <w:r w:rsidRPr="00D92D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5D53784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7. Способы оценки качества предоставления услуги</w:t>
            </w:r>
          </w:p>
          <w:p w14:paraId="0FBFC123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lastRenderedPageBreak/>
              <w:t xml:space="preserve"> телефонная связь, Портал </w:t>
            </w:r>
            <w:proofErr w:type="spellStart"/>
            <w:proofErr w:type="gramStart"/>
            <w:r w:rsidRPr="00D92DC0">
              <w:rPr>
                <w:rFonts w:ascii="Times New Roman" w:hAnsi="Times New Roman" w:cs="Times New Roman"/>
              </w:rPr>
              <w:t>гос.услуг</w:t>
            </w:r>
            <w:proofErr w:type="spellEnd"/>
            <w:proofErr w:type="gramEnd"/>
            <w:r w:rsidRPr="00D92DC0">
              <w:rPr>
                <w:rFonts w:ascii="Times New Roman" w:hAnsi="Times New Roman" w:cs="Times New Roman"/>
              </w:rPr>
              <w:t xml:space="preserve">, личное обращение </w:t>
            </w:r>
          </w:p>
        </w:tc>
      </w:tr>
      <w:tr w:rsidR="005F3547" w:rsidRPr="00D92DC0" w14:paraId="34778B7C" w14:textId="77777777" w:rsidTr="00220012">
        <w:trPr>
          <w:trHeight w:val="33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43C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 xml:space="preserve">Нормативная правовая база предоставления муниципальной услуги 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5E8" w14:textId="77777777" w:rsidR="005F3547" w:rsidRPr="00D92DC0" w:rsidRDefault="005F3547" w:rsidP="005F3547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14:paraId="29710365" w14:textId="77777777" w:rsidR="005F3547" w:rsidRPr="00D92DC0" w:rsidRDefault="005F3547" w:rsidP="005F354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hAnsi="Times New Roman" w:cs="Times New Roman"/>
                <w:b/>
              </w:rPr>
              <w:t>-</w:t>
            </w:r>
            <w:r w:rsidRPr="00D92DC0">
              <w:rPr>
                <w:rFonts w:ascii="Times New Roman" w:eastAsia="Times New Roman" w:hAnsi="Times New Roman" w:cs="Times New Roman"/>
                <w:color w:val="111111"/>
              </w:rPr>
              <w:t xml:space="preserve"> Конституция Российской Федерации;</w:t>
            </w:r>
          </w:p>
          <w:p w14:paraId="6F9BF28F" w14:textId="77777777" w:rsidR="005F3547" w:rsidRPr="00D92DC0" w:rsidRDefault="005F3547" w:rsidP="005F3547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Федеральный закон от 27.07.2010 N 210-ФЗ "Об организации предоставления государственных и муниципальных услуг";</w:t>
            </w:r>
          </w:p>
          <w:p w14:paraId="4CB552FB" w14:textId="77777777" w:rsidR="005F3547" w:rsidRPr="00D92DC0" w:rsidRDefault="005F3547" w:rsidP="005F3547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Федеральный закон от 06.10.2003 N 131-ФЗ "Об общих принципах организации местного самоуправления в Российской Федерации";</w:t>
            </w:r>
          </w:p>
          <w:p w14:paraId="633D4AE9" w14:textId="77777777" w:rsidR="005F3547" w:rsidRPr="00D92DC0" w:rsidRDefault="005F3547" w:rsidP="005F3547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 Закон Воронежской области от 30.06.2010 N 68-ОЗ "О государственном регулировании торговой деятельности на территории Воронежской области";</w:t>
            </w:r>
          </w:p>
          <w:p w14:paraId="416FC3C8" w14:textId="77777777" w:rsidR="005F3547" w:rsidRPr="00D92DC0" w:rsidRDefault="005F3547" w:rsidP="005F3547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Постановление Правительства Воронежской области от 02.02.2011 N 80 "Об утверждении Порядка организации ярмарок на территории Воронежской области и продажи товаров (выполнения работ, оказания услуг);</w:t>
            </w:r>
          </w:p>
          <w:p w14:paraId="77B6A226" w14:textId="19158D74" w:rsidR="005F3547" w:rsidRPr="00D92DC0" w:rsidRDefault="005F3547" w:rsidP="007C21F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16"/>
              <w:ind w:left="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 xml:space="preserve">- Устав </w:t>
            </w:r>
            <w:proofErr w:type="spellStart"/>
            <w:r w:rsidR="00220012" w:rsidRPr="00D92DC0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D92DC0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 утвержденным решением Совета народных депутатов </w:t>
            </w:r>
            <w:proofErr w:type="spellStart"/>
            <w:r w:rsidR="00220012" w:rsidRPr="00D92DC0">
              <w:rPr>
                <w:rFonts w:ascii="Times New Roman" w:hAnsi="Times New Roman" w:cs="Times New Roman"/>
              </w:rPr>
              <w:t>Копёнкинского</w:t>
            </w:r>
            <w:proofErr w:type="spellEnd"/>
            <w:r w:rsidRPr="00D92DC0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5F3547" w:rsidRPr="00D92DC0" w14:paraId="3609610F" w14:textId="77777777" w:rsidTr="00220012">
        <w:trPr>
          <w:trHeight w:val="5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DB4D" w14:textId="77777777" w:rsidR="005F3547" w:rsidRPr="00D92DC0" w:rsidRDefault="005F3547" w:rsidP="004C25E2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 xml:space="preserve"> </w:t>
            </w:r>
            <w:r w:rsidRPr="00D92DC0">
              <w:rPr>
                <w:b/>
              </w:rPr>
              <w:t>Общие сведения  о «</w:t>
            </w:r>
            <w:proofErr w:type="spellStart"/>
            <w:r w:rsidRPr="00D92DC0">
              <w:rPr>
                <w:b/>
              </w:rPr>
              <w:t>подуслугах</w:t>
            </w:r>
            <w:proofErr w:type="spellEnd"/>
            <w:r w:rsidRPr="00D92DC0">
              <w:rPr>
                <w:b/>
              </w:rPr>
              <w:t>»</w:t>
            </w:r>
            <w:r w:rsidRPr="00D92DC0">
              <w:rPr>
                <w:b/>
                <w:lang w:val="ru-RU"/>
              </w:rPr>
              <w:t xml:space="preserve"> </w:t>
            </w:r>
          </w:p>
          <w:p w14:paraId="45A00F36" w14:textId="77777777" w:rsidR="005F3547" w:rsidRPr="00D92DC0" w:rsidRDefault="005F3547" w:rsidP="004C25E2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  <w:lang w:val="ru-RU"/>
              </w:rPr>
            </w:pPr>
          </w:p>
          <w:p w14:paraId="28745639" w14:textId="77777777" w:rsidR="005F3547" w:rsidRPr="00D92DC0" w:rsidRDefault="005F3547" w:rsidP="004C25E2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6C0" w14:textId="77777777" w:rsidR="005F3547" w:rsidRPr="00D92DC0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</w:rPr>
              <w:t>Исчерпывающие сведения по каждой «</w:t>
            </w:r>
            <w:proofErr w:type="spellStart"/>
            <w:r w:rsidRPr="00D92DC0">
              <w:rPr>
                <w:b/>
              </w:rPr>
              <w:t>подуслуге</w:t>
            </w:r>
            <w:proofErr w:type="spellEnd"/>
            <w:r w:rsidRPr="00D92DC0">
              <w:rPr>
                <w:b/>
              </w:rPr>
              <w:t>»</w:t>
            </w:r>
          </w:p>
          <w:p w14:paraId="6B6A3682" w14:textId="77777777" w:rsidR="005F3547" w:rsidRPr="00D92DC0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</w:rPr>
              <w:t xml:space="preserve">1. Срок предоставления  </w:t>
            </w:r>
          </w:p>
          <w:p w14:paraId="64BA135C" w14:textId="77777777" w:rsidR="005F3547" w:rsidRPr="00D92DC0" w:rsidRDefault="005F3547" w:rsidP="005F354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>1.1.</w:t>
            </w:r>
            <w:r w:rsidRPr="00D92DC0">
              <w:rPr>
                <w:rFonts w:ascii="Times New Roman" w:hAnsi="Times New Roman" w:cs="Times New Roman"/>
              </w:rPr>
              <w:t xml:space="preserve"> Срок предоставления муниципальной услуги со дня поступления заявления не должен превышать 30 дней;</w:t>
            </w:r>
          </w:p>
          <w:p w14:paraId="51858D42" w14:textId="77777777" w:rsidR="005F3547" w:rsidRPr="00D92DC0" w:rsidRDefault="005F3547" w:rsidP="005F354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 xml:space="preserve">1.2. </w:t>
            </w:r>
            <w:r w:rsidRPr="00D92DC0">
              <w:rPr>
                <w:rFonts w:ascii="Times New Roman" w:hAnsi="Times New Roman" w:cs="Times New Roman"/>
              </w:rPr>
              <w:t>Срок предоставления муниципальной услуги со дня поступления заявления не должен превышать 45 дней</w:t>
            </w:r>
          </w:p>
          <w:p w14:paraId="0B88F8D8" w14:textId="77777777" w:rsidR="005F3547" w:rsidRPr="00D92DC0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 Основания для отказа</w:t>
            </w:r>
          </w:p>
          <w:p w14:paraId="20BF1E1C" w14:textId="77777777" w:rsidR="005F3547" w:rsidRPr="00D92DC0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2.1. Основания для отказа в приеме документов</w:t>
            </w:r>
          </w:p>
          <w:p w14:paraId="5EF2CF05" w14:textId="77777777" w:rsidR="005F3547" w:rsidRPr="00D92DC0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2.1.1. Основания для отказа в приеме документов по «</w:t>
            </w:r>
            <w:proofErr w:type="spellStart"/>
            <w:r w:rsidRPr="00D92DC0">
              <w:rPr>
                <w:b/>
                <w:lang w:val="ru-RU"/>
              </w:rPr>
              <w:t>подуслуге</w:t>
            </w:r>
            <w:proofErr w:type="spellEnd"/>
            <w:r w:rsidRPr="00D92DC0">
              <w:rPr>
                <w:b/>
                <w:lang w:val="ru-RU"/>
              </w:rPr>
              <w:t>» 1:</w:t>
            </w:r>
          </w:p>
          <w:p w14:paraId="23FCCB29" w14:textId="77777777" w:rsidR="005F3547" w:rsidRPr="00D92DC0" w:rsidRDefault="005F3547" w:rsidP="00220012">
            <w:pPr>
              <w:pStyle w:val="a9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- предоставление заявителем документов (их копий), имеющих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содержание документов;</w:t>
            </w:r>
          </w:p>
          <w:p w14:paraId="340A9D4A" w14:textId="77777777" w:rsidR="005F3547" w:rsidRPr="00D92DC0" w:rsidRDefault="005F3547" w:rsidP="00220012">
            <w:pPr>
              <w:pStyle w:val="a9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- несоответствие заявления требованиям;</w:t>
            </w:r>
          </w:p>
          <w:p w14:paraId="1640FEF8" w14:textId="77777777" w:rsidR="005F3547" w:rsidRPr="00D92DC0" w:rsidRDefault="005F3547" w:rsidP="00220012">
            <w:pPr>
              <w:pStyle w:val="a9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- непредставление в полном объеме документов;</w:t>
            </w:r>
          </w:p>
          <w:p w14:paraId="568236D3" w14:textId="77777777" w:rsidR="005F3547" w:rsidRPr="00D92DC0" w:rsidRDefault="005F3547" w:rsidP="00220012">
            <w:pPr>
              <w:pStyle w:val="a9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- заявление подано лицом, не уполномоченным совершать такого рода действия.</w:t>
            </w:r>
          </w:p>
          <w:p w14:paraId="5C7E2879" w14:textId="77777777" w:rsidR="005F3547" w:rsidRPr="00D92DC0" w:rsidRDefault="005F3547" w:rsidP="005F3547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2.1.2. Основания для отказа в приеме документов по «</w:t>
            </w:r>
            <w:proofErr w:type="spellStart"/>
            <w:r w:rsidRPr="00D92DC0">
              <w:rPr>
                <w:b/>
                <w:lang w:val="ru-RU"/>
              </w:rPr>
              <w:t>подуслуге</w:t>
            </w:r>
            <w:proofErr w:type="spellEnd"/>
            <w:r w:rsidRPr="00D92DC0">
              <w:rPr>
                <w:b/>
                <w:lang w:val="ru-RU"/>
              </w:rPr>
              <w:t>» 2:</w:t>
            </w:r>
          </w:p>
          <w:p w14:paraId="6EE39268" w14:textId="77777777" w:rsidR="005F3547" w:rsidRPr="00D92DC0" w:rsidRDefault="005F3547" w:rsidP="005F3547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предоставление заявителем документов (их копий), имеющих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содержание документов;</w:t>
            </w:r>
          </w:p>
          <w:p w14:paraId="2B748190" w14:textId="77777777" w:rsidR="005F3547" w:rsidRPr="00D92DC0" w:rsidRDefault="005F3547" w:rsidP="005F354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несоответствие заявления требованиям;</w:t>
            </w:r>
          </w:p>
          <w:p w14:paraId="2F9B4CCD" w14:textId="77777777" w:rsidR="005F3547" w:rsidRPr="00D92DC0" w:rsidRDefault="005F3547" w:rsidP="005F354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непредставление в полном объеме документов;</w:t>
            </w:r>
          </w:p>
          <w:p w14:paraId="73DE25FE" w14:textId="77777777" w:rsidR="005F3547" w:rsidRPr="00D92DC0" w:rsidRDefault="005F3547" w:rsidP="005F354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- заявление подано лицом, не уполномоченным совершать такого рода действия.</w:t>
            </w:r>
          </w:p>
          <w:p w14:paraId="2C647317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2.2. Основания для отказа в предоставлении услуги</w:t>
            </w:r>
          </w:p>
          <w:p w14:paraId="24A00FE6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2.2.1. Основания для отказа в предоставлении «</w:t>
            </w:r>
            <w:proofErr w:type="spellStart"/>
            <w:r w:rsidRPr="00D92DC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92DC0">
              <w:rPr>
                <w:rFonts w:ascii="Times New Roman" w:hAnsi="Times New Roman" w:cs="Times New Roman"/>
                <w:b/>
              </w:rPr>
              <w:t>» 1:</w:t>
            </w:r>
          </w:p>
          <w:p w14:paraId="2B8EBC87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  <w:lang w:val="ru-RU"/>
              </w:rPr>
            </w:pPr>
            <w:r w:rsidRPr="00D92DC0">
              <w:rPr>
                <w:color w:val="111111"/>
              </w:rPr>
              <w:t>-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14:paraId="1DE355F2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  <w:lang w:val="ru-RU"/>
              </w:rPr>
            </w:pPr>
            <w:r w:rsidRPr="00D92DC0">
              <w:rPr>
                <w:color w:val="111111"/>
              </w:rPr>
              <w:t>- наличие неоднократных нарушений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других предусмотренных законодательством Российской Федерации требований в году, предшествующем проведению ярмарки;</w:t>
            </w:r>
          </w:p>
          <w:p w14:paraId="3564E2A8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  <w:lang w:val="ru-RU"/>
              </w:rPr>
            </w:pPr>
            <w:r w:rsidRPr="00D92DC0">
              <w:rPr>
                <w:color w:val="111111"/>
              </w:rPr>
              <w:t>-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  <w:p w14:paraId="7A581447" w14:textId="77777777" w:rsidR="005F3547" w:rsidRPr="00D92DC0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 xml:space="preserve">        -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14:paraId="200EF26A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2.2.2. Основания для отказа в предоставлении «</w:t>
            </w:r>
            <w:proofErr w:type="spellStart"/>
            <w:r w:rsidRPr="00D92DC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92DC0">
              <w:rPr>
                <w:rFonts w:ascii="Times New Roman" w:hAnsi="Times New Roman" w:cs="Times New Roman"/>
                <w:b/>
              </w:rPr>
              <w:t>» 2:</w:t>
            </w:r>
          </w:p>
          <w:p w14:paraId="7876817B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  <w:lang w:val="ru-RU"/>
              </w:rPr>
            </w:pPr>
            <w:r w:rsidRPr="00D92DC0">
              <w:rPr>
                <w:color w:val="111111"/>
              </w:rPr>
              <w:t>-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14:paraId="755235A1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  <w:lang w:val="ru-RU"/>
              </w:rPr>
            </w:pPr>
            <w:r w:rsidRPr="00D92DC0">
              <w:rPr>
                <w:color w:val="111111"/>
              </w:rPr>
              <w:t>- наличие неоднократных нарушений требований, предусмотренных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других предусмотренных законодательством Российской Федерации требований в году, предшествующем проведению ярмарки;</w:t>
            </w:r>
          </w:p>
          <w:p w14:paraId="6DE05BB2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color w:val="111111"/>
                <w:lang w:val="ru-RU"/>
              </w:rPr>
            </w:pPr>
            <w:r w:rsidRPr="00D92DC0">
              <w:rPr>
                <w:color w:val="111111"/>
              </w:rPr>
              <w:t>-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  <w:p w14:paraId="532A9F65" w14:textId="77777777" w:rsidR="005F3547" w:rsidRPr="00D92DC0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 xml:space="preserve">         - 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  <w:p w14:paraId="2531B68A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3. Документы, являющиеся результатом предоставления соответствующей «</w:t>
            </w:r>
            <w:proofErr w:type="spellStart"/>
            <w:r w:rsidRPr="00D92DC0">
              <w:rPr>
                <w:b/>
                <w:lang w:val="ru-RU"/>
              </w:rPr>
              <w:t>подуслуги</w:t>
            </w:r>
            <w:proofErr w:type="spellEnd"/>
            <w:r w:rsidRPr="00D92DC0">
              <w:rPr>
                <w:b/>
                <w:lang w:val="ru-RU"/>
              </w:rPr>
              <w:t>»</w:t>
            </w:r>
          </w:p>
          <w:p w14:paraId="7F34A598" w14:textId="77777777" w:rsidR="005F3547" w:rsidRPr="00D92DC0" w:rsidRDefault="005F3547" w:rsidP="005F3547">
            <w:pPr>
              <w:shd w:val="clear" w:color="auto" w:fill="FFFFFF"/>
              <w:ind w:firstLine="459"/>
              <w:rPr>
                <w:rFonts w:ascii="Times New Roman" w:eastAsia="Times New Roman" w:hAnsi="Times New Roman" w:cs="Times New Roman"/>
                <w:color w:val="000000"/>
              </w:rPr>
            </w:pPr>
            <w:r w:rsidRPr="00D92DC0">
              <w:rPr>
                <w:rFonts w:ascii="Times New Roman" w:hAnsi="Times New Roman" w:cs="Times New Roman"/>
                <w:b/>
              </w:rPr>
              <w:t xml:space="preserve">3.1. </w:t>
            </w:r>
            <w:proofErr w:type="spellStart"/>
            <w:r w:rsidRPr="00D92DC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92DC0">
              <w:rPr>
                <w:rFonts w:ascii="Times New Roman" w:hAnsi="Times New Roman" w:cs="Times New Roman"/>
                <w:b/>
              </w:rPr>
              <w:t xml:space="preserve"> 1: </w:t>
            </w:r>
            <w:r w:rsidRPr="00D92DC0">
              <w:rPr>
                <w:rFonts w:ascii="Times New Roman" w:hAnsi="Times New Roman" w:cs="Times New Roman"/>
                <w:color w:val="000000"/>
              </w:rPr>
              <w:t xml:space="preserve">Результатом предоставления муниципальной услуги </w:t>
            </w:r>
            <w:r w:rsidRPr="00D92DC0">
              <w:rPr>
                <w:rFonts w:ascii="Times New Roman" w:eastAsia="Times New Roman" w:hAnsi="Times New Roman" w:cs="Times New Roman"/>
                <w:color w:val="000000"/>
              </w:rPr>
              <w:t>является выдача уведомления о включении ярмарки в План проведения ярмарок либо об отказе включения ярмарки в План проведения ярмарок.</w:t>
            </w:r>
          </w:p>
          <w:p w14:paraId="21C1B3C7" w14:textId="77777777" w:rsidR="005F3547" w:rsidRPr="00D92DC0" w:rsidRDefault="005F3547" w:rsidP="005F3547">
            <w:pPr>
              <w:shd w:val="clear" w:color="auto" w:fill="FFFFFF"/>
              <w:ind w:firstLine="459"/>
              <w:rPr>
                <w:rFonts w:ascii="Times New Roman" w:eastAsia="Times New Roman" w:hAnsi="Times New Roman" w:cs="Times New Roman"/>
                <w:color w:val="000000"/>
              </w:rPr>
            </w:pPr>
            <w:r w:rsidRPr="00D92DC0">
              <w:rPr>
                <w:rFonts w:ascii="Times New Roman" w:hAnsi="Times New Roman" w:cs="Times New Roman"/>
                <w:b/>
                <w:color w:val="000000"/>
              </w:rPr>
              <w:t xml:space="preserve">3.2. </w:t>
            </w:r>
            <w:proofErr w:type="spellStart"/>
            <w:r w:rsidRPr="00D92DC0">
              <w:rPr>
                <w:rFonts w:ascii="Times New Roman" w:hAnsi="Times New Roman" w:cs="Times New Roman"/>
                <w:b/>
                <w:color w:val="000000"/>
              </w:rPr>
              <w:t>подуслуги</w:t>
            </w:r>
            <w:proofErr w:type="spellEnd"/>
            <w:r w:rsidRPr="00D92DC0">
              <w:rPr>
                <w:rFonts w:ascii="Times New Roman" w:hAnsi="Times New Roman" w:cs="Times New Roman"/>
                <w:b/>
                <w:color w:val="000000"/>
              </w:rPr>
              <w:t xml:space="preserve"> 2: </w:t>
            </w:r>
            <w:r w:rsidRPr="00D92DC0">
              <w:rPr>
                <w:rFonts w:ascii="Times New Roman" w:hAnsi="Times New Roman" w:cs="Times New Roman"/>
                <w:color w:val="000000"/>
              </w:rPr>
              <w:t xml:space="preserve">Результатом предоставления муниципальной услуги </w:t>
            </w:r>
            <w:r w:rsidRPr="00D92DC0">
              <w:rPr>
                <w:rFonts w:ascii="Times New Roman" w:eastAsia="Times New Roman" w:hAnsi="Times New Roman" w:cs="Times New Roman"/>
                <w:color w:val="000000"/>
              </w:rPr>
              <w:t>является выдача уведомления о включении ярмарки в План проведения ярмарок либо об отказе включения ярмарки в План проведения ярмарок.</w:t>
            </w:r>
          </w:p>
          <w:p w14:paraId="1F1AA100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lastRenderedPageBreak/>
              <w:t>4. Способы получения документов, являющихся результатами предоставления услуги</w:t>
            </w:r>
          </w:p>
          <w:p w14:paraId="5B9F5052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>4.1.</w:t>
            </w:r>
            <w:r w:rsidRPr="00D92DC0">
              <w:rPr>
                <w:rFonts w:ascii="Times New Roman" w:hAnsi="Times New Roman" w:cs="Times New Roman"/>
              </w:rPr>
              <w:t xml:space="preserve">  Лично, по почте, через полномочного представителя, через МФЦ, электронно</w:t>
            </w:r>
          </w:p>
          <w:p w14:paraId="09D93308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 xml:space="preserve">4.2. </w:t>
            </w:r>
            <w:r w:rsidRPr="00D92DC0">
              <w:rPr>
                <w:rFonts w:ascii="Times New Roman" w:hAnsi="Times New Roman" w:cs="Times New Roman"/>
              </w:rPr>
              <w:t>Лично, по почте, через полномочного представителя, через МФЦ, электронно</w:t>
            </w:r>
          </w:p>
          <w:p w14:paraId="6C877A31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5. Сведения о наличии платы за предоставление услуги</w:t>
            </w:r>
          </w:p>
          <w:p w14:paraId="2467A429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 xml:space="preserve">Бесплатно </w:t>
            </w:r>
          </w:p>
          <w:p w14:paraId="37118433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F3547" w:rsidRPr="00D92DC0" w14:paraId="76FB1622" w14:textId="77777777" w:rsidTr="00220012">
        <w:trPr>
          <w:trHeight w:val="4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FB2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lastRenderedPageBreak/>
              <w:t xml:space="preserve"> Сведения о </w:t>
            </w:r>
            <w:proofErr w:type="gramStart"/>
            <w:r w:rsidRPr="00D92DC0">
              <w:rPr>
                <w:rFonts w:ascii="Times New Roman" w:hAnsi="Times New Roman" w:cs="Times New Roman"/>
                <w:b/>
              </w:rPr>
              <w:t>заявителях  «</w:t>
            </w:r>
            <w:proofErr w:type="spellStart"/>
            <w:proofErr w:type="gramEnd"/>
            <w:r w:rsidRPr="00D92DC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92DC0">
              <w:rPr>
                <w:rFonts w:ascii="Times New Roman" w:hAnsi="Times New Roman" w:cs="Times New Roman"/>
                <w:b/>
              </w:rPr>
              <w:t>»</w:t>
            </w:r>
          </w:p>
          <w:p w14:paraId="654731EF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898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Исчерпывающие сведения о заявителях по каждой «</w:t>
            </w:r>
            <w:proofErr w:type="spellStart"/>
            <w:r w:rsidRPr="00D92DC0">
              <w:rPr>
                <w:b/>
                <w:lang w:val="ru-RU"/>
              </w:rPr>
              <w:t>подуслуге</w:t>
            </w:r>
            <w:proofErr w:type="spellEnd"/>
            <w:r w:rsidRPr="00D92DC0">
              <w:rPr>
                <w:b/>
                <w:lang w:val="ru-RU"/>
              </w:rPr>
              <w:t>»</w:t>
            </w:r>
          </w:p>
          <w:p w14:paraId="5AAC2933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1. Категории лиц, имеющих право на получение «</w:t>
            </w:r>
            <w:proofErr w:type="spellStart"/>
            <w:r w:rsidRPr="00D92DC0">
              <w:rPr>
                <w:b/>
                <w:lang w:val="ru-RU"/>
              </w:rPr>
              <w:t>подуслуги</w:t>
            </w:r>
            <w:proofErr w:type="spellEnd"/>
            <w:r w:rsidRPr="00D92DC0">
              <w:rPr>
                <w:b/>
                <w:lang w:val="ru-RU"/>
              </w:rPr>
              <w:t>»</w:t>
            </w:r>
          </w:p>
          <w:p w14:paraId="19B57EA5" w14:textId="77777777" w:rsidR="005F3547" w:rsidRPr="00D92DC0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92D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1.1. </w:t>
            </w:r>
            <w:r w:rsidRPr="00D92DC0">
              <w:rPr>
                <w:rFonts w:ascii="Times New Roman" w:eastAsia="Times New Roman" w:hAnsi="Times New Roman" w:cs="Times New Roman"/>
                <w:color w:val="000000"/>
              </w:rPr>
              <w:t>Заявителями являются орган местного самоуправления или зарегистрированные в установленном порядке юридические лица и индивидуальные предприниматели, осуществляющие функции по организации ярмарки, которым принадлежат земельный участок (объект недвижимости) в пределах территории которого предполагается проведение ярмарки, либо имеющие согласие собственника (землепользователя, землевладельца), арендатора земельного участка (объекта недвижимости) на проведение ярмарки, либо имеющие согласие департамента имущественных и земельных отношений Воронежской области при размещении ярмарки на земельных участках, государственная собственность на которые не разграничена, или их уполномоченные представители.</w:t>
            </w:r>
          </w:p>
          <w:p w14:paraId="62C82FBE" w14:textId="77777777" w:rsidR="005F3547" w:rsidRPr="00D92DC0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92D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1.2. </w:t>
            </w:r>
            <w:r w:rsidRPr="00D92DC0">
              <w:rPr>
                <w:rFonts w:ascii="Times New Roman" w:eastAsia="Times New Roman" w:hAnsi="Times New Roman" w:cs="Times New Roman"/>
                <w:color w:val="000000"/>
              </w:rPr>
              <w:t>Заявителями являются орган местного самоуправления или зарегистрированные в установленном порядке юридические лица и индивидуальные предприниматели, осуществляющие функции по организации ярмарки, которым принадлежат земельный участок (объект недвижимости) в пределах территории которого предполагается проведение ярмарки, либо имеющие согласие собственника (землепользователя, землевладельца), арендатора земельного участка (объекта недвижимости) на проведение ярмарки, либо имеющие согласие департамента имущественных и земельных отношений Воронежской области при размещении ярмарки на земельных участках, государственная собственность на которые не разграничена, или их уполномоченные представители.</w:t>
            </w:r>
          </w:p>
          <w:p w14:paraId="34DC87E2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 xml:space="preserve">2. Наименование документа, подтверждающего правомочие заявителя соответствующей категории на получение </w:t>
            </w:r>
            <w:proofErr w:type="spellStart"/>
            <w:r w:rsidRPr="00D92DC0">
              <w:rPr>
                <w:b/>
                <w:lang w:val="ru-RU"/>
              </w:rPr>
              <w:t>подуслуги</w:t>
            </w:r>
            <w:proofErr w:type="spellEnd"/>
            <w:r w:rsidRPr="00D92DC0">
              <w:rPr>
                <w:b/>
                <w:lang w:val="ru-RU"/>
              </w:rPr>
              <w:t>, а также установленные требования к данному документу</w:t>
            </w:r>
          </w:p>
          <w:p w14:paraId="0B55A63F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 xml:space="preserve">2.1. </w:t>
            </w:r>
            <w:r w:rsidRPr="00D92DC0">
              <w:rPr>
                <w:lang w:val="ru-RU"/>
              </w:rPr>
              <w:t>Нет</w:t>
            </w:r>
          </w:p>
          <w:p w14:paraId="6FD77AC0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 xml:space="preserve">2.2. </w:t>
            </w:r>
            <w:r w:rsidRPr="00D92DC0">
              <w:rPr>
                <w:lang w:val="ru-RU"/>
              </w:rPr>
              <w:t>Нет</w:t>
            </w:r>
          </w:p>
          <w:p w14:paraId="388D1CF9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3. Наличие возможности подачи заявления на предоставление услуги от имени заявителя</w:t>
            </w:r>
          </w:p>
          <w:p w14:paraId="189D54CD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>3.1.</w:t>
            </w:r>
            <w:r w:rsidRPr="00D92DC0">
              <w:rPr>
                <w:rFonts w:ascii="Times New Roman" w:hAnsi="Times New Roman" w:cs="Times New Roman"/>
              </w:rPr>
              <w:t xml:space="preserve"> Да</w:t>
            </w:r>
          </w:p>
          <w:p w14:paraId="66CAF5DE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 xml:space="preserve">3.2. </w:t>
            </w:r>
            <w:r w:rsidRPr="00D92DC0">
              <w:rPr>
                <w:rFonts w:ascii="Times New Roman" w:hAnsi="Times New Roman" w:cs="Times New Roman"/>
              </w:rPr>
              <w:t>Да</w:t>
            </w:r>
          </w:p>
          <w:p w14:paraId="134724BC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14:paraId="2B590708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rFonts w:eastAsia="Calibri"/>
                <w:lang w:val="ru-RU"/>
              </w:rPr>
            </w:pPr>
            <w:r w:rsidRPr="00D92DC0">
              <w:rPr>
                <w:b/>
                <w:lang w:val="ru-RU"/>
              </w:rPr>
              <w:t xml:space="preserve">4.1. </w:t>
            </w:r>
            <w:r w:rsidRPr="00D92DC0">
              <w:rPr>
                <w:rFonts w:eastAsia="Calibri"/>
                <w:lang w:val="ru-RU"/>
              </w:rPr>
              <w:t>Нет</w:t>
            </w:r>
          </w:p>
          <w:p w14:paraId="116F835E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rFonts w:eastAsia="Calibri"/>
                <w:lang w:val="ru-RU"/>
              </w:rPr>
            </w:pPr>
            <w:r w:rsidRPr="00D92DC0">
              <w:rPr>
                <w:b/>
                <w:lang w:val="ru-RU"/>
              </w:rPr>
              <w:t xml:space="preserve">4.2. </w:t>
            </w:r>
            <w:r w:rsidRPr="00D92DC0">
              <w:rPr>
                <w:rFonts w:eastAsia="Calibri"/>
                <w:lang w:val="ru-RU"/>
              </w:rPr>
              <w:t>Нет</w:t>
            </w:r>
          </w:p>
          <w:p w14:paraId="7E0F6F3B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lastRenderedPageBreak/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14:paraId="312B3294" w14:textId="24163B1A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>5.1</w:t>
            </w:r>
            <w:r w:rsidRPr="00D92DC0">
              <w:rPr>
                <w:rFonts w:ascii="Times New Roman" w:hAnsi="Times New Roman" w:cs="Times New Roman"/>
              </w:rPr>
              <w:t xml:space="preserve">. Документ, </w:t>
            </w:r>
            <w:r w:rsidR="00220012" w:rsidRPr="00D92DC0">
              <w:rPr>
                <w:rFonts w:ascii="Times New Roman" w:hAnsi="Times New Roman" w:cs="Times New Roman"/>
              </w:rPr>
              <w:t>удостоверяющий личность</w:t>
            </w:r>
            <w:r w:rsidRPr="00D92DC0">
              <w:rPr>
                <w:rFonts w:ascii="Times New Roman" w:hAnsi="Times New Roman" w:cs="Times New Roman"/>
              </w:rPr>
              <w:t xml:space="preserve"> и   документ, подтверждающий полномочия на представление интересов заявителя.</w:t>
            </w:r>
          </w:p>
          <w:p w14:paraId="61403340" w14:textId="2D379E79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>5.1</w:t>
            </w:r>
            <w:r w:rsidRPr="00D92DC0">
              <w:rPr>
                <w:rFonts w:ascii="Times New Roman" w:hAnsi="Times New Roman" w:cs="Times New Roman"/>
              </w:rPr>
              <w:t xml:space="preserve">. Документ, </w:t>
            </w:r>
            <w:r w:rsidR="00220012" w:rsidRPr="00D92DC0">
              <w:rPr>
                <w:rFonts w:ascii="Times New Roman" w:hAnsi="Times New Roman" w:cs="Times New Roman"/>
              </w:rPr>
              <w:t>удостоверяющий личность</w:t>
            </w:r>
            <w:r w:rsidRPr="00D92DC0">
              <w:rPr>
                <w:rFonts w:ascii="Times New Roman" w:hAnsi="Times New Roman" w:cs="Times New Roman"/>
              </w:rPr>
              <w:t xml:space="preserve"> и   документ, подтверждающий полномочия на представление интересов заявителя.</w:t>
            </w:r>
          </w:p>
        </w:tc>
      </w:tr>
      <w:tr w:rsidR="005F3547" w:rsidRPr="00D92DC0" w14:paraId="28F28C4A" w14:textId="77777777" w:rsidTr="00220012">
        <w:trPr>
          <w:trHeight w:val="4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82C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 xml:space="preserve">Документы, предоставляемые заявителем, для получения муниципальной услуги </w:t>
            </w:r>
          </w:p>
          <w:p w14:paraId="527F302A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D3A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14:paraId="43A1DF55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 xml:space="preserve">1. Наименование документа по </w:t>
            </w:r>
            <w:proofErr w:type="spellStart"/>
            <w:r w:rsidRPr="00D92DC0">
              <w:rPr>
                <w:b/>
                <w:lang w:val="ru-RU"/>
              </w:rPr>
              <w:t>подуслуге</w:t>
            </w:r>
            <w:proofErr w:type="spellEnd"/>
            <w:r w:rsidRPr="00D92DC0">
              <w:rPr>
                <w:b/>
                <w:lang w:val="ru-RU"/>
              </w:rPr>
              <w:t>» 1:</w:t>
            </w:r>
          </w:p>
          <w:p w14:paraId="3401A40F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-  заявление;</w:t>
            </w:r>
          </w:p>
          <w:p w14:paraId="3DFFA7AB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hAnsi="Times New Roman" w:cs="Times New Roman"/>
              </w:rPr>
              <w:t xml:space="preserve"> </w:t>
            </w: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копии учредительных документов организатора ярмарки - юридического лица;</w:t>
            </w:r>
          </w:p>
          <w:p w14:paraId="13D02B42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14:paraId="3418382D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либо согласие собственника (землепользователя, землевладельца), арендатора земельного участка (объекта недвижимости) на проведение ярмарки, либо согласие департамента имущественных и земельных отношений Воронежской области при размещении ярмарки на земельных участках, государственная собственность на которые не разграничена;</w:t>
            </w:r>
          </w:p>
          <w:p w14:paraId="202FEED7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14:paraId="69EA756F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14:paraId="62A82087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14:paraId="66F4C8E3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14:paraId="57CB913E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14:paraId="378FDD21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 xml:space="preserve">2. Наименование документа по </w:t>
            </w:r>
            <w:proofErr w:type="spellStart"/>
            <w:r w:rsidRPr="00D92DC0">
              <w:rPr>
                <w:b/>
                <w:lang w:val="ru-RU"/>
              </w:rPr>
              <w:t>подуслуге</w:t>
            </w:r>
            <w:proofErr w:type="spellEnd"/>
            <w:r w:rsidRPr="00D92DC0">
              <w:rPr>
                <w:b/>
                <w:lang w:val="ru-RU"/>
              </w:rPr>
              <w:t>» 2:</w:t>
            </w:r>
          </w:p>
          <w:p w14:paraId="2522FA28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-  заявление;</w:t>
            </w:r>
          </w:p>
          <w:p w14:paraId="49E388BA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hAnsi="Times New Roman" w:cs="Times New Roman"/>
              </w:rPr>
              <w:t xml:space="preserve"> </w:t>
            </w: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копии учредительных документов организатора ярмарки - юридического лица;</w:t>
            </w:r>
          </w:p>
          <w:p w14:paraId="39012A40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14:paraId="7CBEBB8D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 xml:space="preserve">-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либо согласие собственника (землепользователя, землевладельца), арендатора земельного участка (объекта недвижимости) </w:t>
            </w:r>
            <w:r w:rsidRPr="00D92DC0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на проведение ярмарки, либо согласие департамента имущественных и земельных отношений Воронежской области при размещении ярмарки на земельных участках, государственная собственность на которые не разграничена;</w:t>
            </w:r>
          </w:p>
          <w:p w14:paraId="3C2E1C6A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14:paraId="5004E2A7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14:paraId="6677F9D5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14:paraId="23B84010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14:paraId="6E7E7DED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14:paraId="05B1DE51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 Количество необходимых экземпляров документа с указанием подлинник/копия</w:t>
            </w:r>
          </w:p>
          <w:p w14:paraId="13AA8E96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>2.1</w:t>
            </w:r>
            <w:r w:rsidRPr="00D92DC0">
              <w:rPr>
                <w:lang w:val="ru-RU"/>
              </w:rPr>
              <w:t>. К</w:t>
            </w:r>
            <w:r w:rsidRPr="00D92DC0">
              <w:t xml:space="preserve">опии </w:t>
            </w:r>
            <w:r w:rsidRPr="00D92DC0">
              <w:rPr>
                <w:lang w:val="ru-RU"/>
              </w:rPr>
              <w:t>документов в 1 экз.</w:t>
            </w:r>
          </w:p>
          <w:p w14:paraId="112CDD12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>2.2</w:t>
            </w:r>
            <w:r w:rsidRPr="00D92DC0">
              <w:rPr>
                <w:lang w:val="ru-RU"/>
              </w:rPr>
              <w:t>. К</w:t>
            </w:r>
            <w:r w:rsidRPr="00D92DC0">
              <w:t xml:space="preserve">опии </w:t>
            </w:r>
            <w:r w:rsidRPr="00D92DC0">
              <w:rPr>
                <w:lang w:val="ru-RU"/>
              </w:rPr>
              <w:t>документов в 1 экз.</w:t>
            </w:r>
          </w:p>
          <w:p w14:paraId="0129C772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3. Установление требования к документу</w:t>
            </w:r>
          </w:p>
          <w:p w14:paraId="3AD513F7" w14:textId="77777777" w:rsidR="005F3547" w:rsidRPr="00D92DC0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>3.1.</w:t>
            </w:r>
            <w:r w:rsidRPr="00D92DC0">
              <w:rPr>
                <w:rFonts w:ascii="Times New Roman" w:hAnsi="Times New Roman" w:cs="Times New Roman"/>
              </w:rPr>
              <w:t xml:space="preserve">  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</w:t>
            </w:r>
            <w:proofErr w:type="gramStart"/>
            <w:r w:rsidRPr="00D92DC0">
              <w:rPr>
                <w:rFonts w:ascii="Times New Roman" w:hAnsi="Times New Roman" w:cs="Times New Roman"/>
              </w:rPr>
              <w:t>представляет  в</w:t>
            </w:r>
            <w:proofErr w:type="gramEnd"/>
            <w:r w:rsidRPr="00D92DC0">
              <w:rPr>
                <w:rFonts w:ascii="Times New Roman" w:hAnsi="Times New Roman" w:cs="Times New Roman"/>
              </w:rPr>
              <w:t xml:space="preserve"> администрацию или МФЦ соответствующий документ в подлиннике для сверки.</w:t>
            </w:r>
          </w:p>
          <w:p w14:paraId="1B6BC360" w14:textId="77777777" w:rsidR="005F3547" w:rsidRPr="00D92DC0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14:paraId="1032F43F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D92DC0">
              <w:rPr>
                <w:rFonts w:eastAsia="Calibri"/>
                <w:b/>
                <w:lang w:val="ru-RU" w:eastAsia="en-US"/>
              </w:rPr>
              <w:t xml:space="preserve">3.2. </w:t>
            </w:r>
            <w:r w:rsidRPr="00D92DC0">
              <w:t>При представлении заявления на бумажном носителе к заявлению прилагается копия документа, удостоверяющего личность заявителя (представителя заявителя), заверенная в порядке, предусмотренном действующим законодательством.</w:t>
            </w:r>
          </w:p>
          <w:p w14:paraId="0DD0DB79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D92DC0">
              <w:t>При представлении заявления на бумажном носителе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14:paraId="2080687B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D92DC0">
              <w:t>При представлении заявления в форме электронного документа к заявлению прилагается копия документа, удостоверяющего личность заявителя (представителя заявителя) в виде электронного образа такого документа.</w:t>
            </w:r>
          </w:p>
          <w:p w14:paraId="79350102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D92DC0">
              <w:t>Представления вышеуказанного документа не требуется в случае представления заявления посредством отправки через личный кабинет Единого портала и (или) Регионального портала, а также если заявление подписано усиленной квалифицированной электронной подписью.</w:t>
            </w:r>
          </w:p>
          <w:p w14:paraId="0174B120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D92DC0"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14:paraId="74BBD4CA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</w:pPr>
            <w:r w:rsidRPr="00D92DC0">
              <w:t>Заявление и прилагаемые к нему документы, представляемые в форме электронного документа,  должны соответствовать требованиям, установленным  Приказом Минэкономразвития России от 14.01.2015 № 7.</w:t>
            </w:r>
          </w:p>
          <w:p w14:paraId="64DF441D" w14:textId="77777777" w:rsidR="005F3547" w:rsidRPr="00D92DC0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lastRenderedPageBreak/>
              <w:t xml:space="preserve">доверенность, выданная представителю заявителя, оформляется в порядке, предусмотренном законодательством Российской Федерации; </w:t>
            </w:r>
          </w:p>
          <w:p w14:paraId="64450624" w14:textId="7FC36F01" w:rsidR="005F3547" w:rsidRPr="00D92DC0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</w:t>
            </w:r>
            <w:r w:rsidR="00220012" w:rsidRPr="00D92DC0">
              <w:rPr>
                <w:rFonts w:ascii="Times New Roman" w:hAnsi="Times New Roman" w:cs="Times New Roman"/>
              </w:rPr>
              <w:t>представляет в</w:t>
            </w:r>
            <w:r w:rsidRPr="00D92DC0">
              <w:rPr>
                <w:rFonts w:ascii="Times New Roman" w:hAnsi="Times New Roman" w:cs="Times New Roman"/>
              </w:rPr>
              <w:t xml:space="preserve"> администрацию или МФЦ соответствующий документ в подлиннике для сверки.</w:t>
            </w:r>
          </w:p>
          <w:p w14:paraId="47098BB6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634.</w:t>
            </w:r>
          </w:p>
          <w:p w14:paraId="5441AFE4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>4. Форма и образец соответствующего документа (прикладывается к технологической схеме)</w:t>
            </w:r>
            <w:r w:rsidRPr="00D92DC0">
              <w:t xml:space="preserve"> </w:t>
            </w:r>
          </w:p>
          <w:p w14:paraId="77059172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>4.1.</w:t>
            </w:r>
            <w:r w:rsidRPr="00D92DC0">
              <w:rPr>
                <w:lang w:val="ru-RU"/>
              </w:rPr>
              <w:t xml:space="preserve"> З</w:t>
            </w:r>
            <w:proofErr w:type="spellStart"/>
            <w:r w:rsidRPr="00D92DC0">
              <w:t>аявление</w:t>
            </w:r>
            <w:proofErr w:type="spellEnd"/>
            <w:r w:rsidRPr="00D92DC0">
              <w:t xml:space="preserve"> по форме (приложение №</w:t>
            </w:r>
            <w:r w:rsidRPr="00D92DC0">
              <w:rPr>
                <w:lang w:val="ru-RU"/>
              </w:rPr>
              <w:t>1</w:t>
            </w:r>
            <w:r w:rsidRPr="00D92DC0">
              <w:t>)</w:t>
            </w:r>
          </w:p>
          <w:p w14:paraId="2BA9B787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</w:rPr>
              <w:t>4.2.</w:t>
            </w:r>
            <w:r w:rsidRPr="00D92DC0">
              <w:t xml:space="preserve"> Заявление по форме (приложение №1)</w:t>
            </w:r>
          </w:p>
        </w:tc>
      </w:tr>
      <w:tr w:rsidR="005F3547" w:rsidRPr="00D92DC0" w14:paraId="5D59E5A2" w14:textId="77777777" w:rsidTr="002200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8FA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14:paraId="26EB8492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915B" w14:textId="77777777" w:rsidR="005F3547" w:rsidRPr="00D92DC0" w:rsidRDefault="005F3547" w:rsidP="004C25E2">
            <w:pPr>
              <w:pStyle w:val="a3"/>
              <w:spacing w:after="0"/>
              <w:ind w:left="0" w:firstLine="603"/>
              <w:jc w:val="both"/>
              <w:rPr>
                <w:b/>
              </w:rPr>
            </w:pPr>
            <w:r w:rsidRPr="00D92DC0">
              <w:rPr>
                <w:b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D92DC0">
              <w:rPr>
                <w:b/>
              </w:rPr>
              <w:t>подуслуге</w:t>
            </w:r>
            <w:proofErr w:type="spellEnd"/>
            <w:r w:rsidRPr="00D92DC0">
              <w:rPr>
                <w:b/>
              </w:rPr>
              <w:t>»</w:t>
            </w:r>
          </w:p>
          <w:p w14:paraId="055A325E" w14:textId="77777777" w:rsidR="005F3547" w:rsidRPr="00D92DC0" w:rsidRDefault="005F3547" w:rsidP="005F3547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Наименование документа/ состав запрашиваемых сведений:</w:t>
            </w:r>
          </w:p>
          <w:p w14:paraId="704AFF9C" w14:textId="77777777" w:rsidR="005F3547" w:rsidRPr="00D92DC0" w:rsidRDefault="005F3547" w:rsidP="005F3547">
            <w:pPr>
              <w:numPr>
                <w:ilvl w:val="1"/>
                <w:numId w:val="7"/>
              </w:numPr>
              <w:shd w:val="clear" w:color="auto" w:fill="FFFFFF"/>
              <w:ind w:left="34" w:firstLine="567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14:paraId="083CFE1C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документ, подтверждающий право на земельный участок, в пределах которого предполагается проведение ярмарки;</w:t>
            </w:r>
          </w:p>
          <w:p w14:paraId="26ED2428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14:paraId="7290DDE8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14:paraId="3A9E0325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14:paraId="5AEB71A4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14:paraId="15737A32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14:paraId="0A238CEF" w14:textId="77777777" w:rsidR="005F3547" w:rsidRPr="00D92DC0" w:rsidRDefault="005F3547" w:rsidP="005F3547">
            <w:pPr>
              <w:numPr>
                <w:ilvl w:val="1"/>
                <w:numId w:val="7"/>
              </w:numPr>
              <w:shd w:val="clear" w:color="auto" w:fill="FFFFFF"/>
              <w:ind w:left="34" w:firstLine="567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выписка из Единого государственного реестра юридических лиц (Единого государственного реестра 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14:paraId="10E26C37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документ, подтверждающий право на земельный участок, в пределах которого предполагается проведение ярмарки;</w:t>
            </w:r>
          </w:p>
          <w:p w14:paraId="595E4715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схема границ территории, на которой предполагается проведение ярмарки, нанесенная на план земельного участка;</w:t>
            </w:r>
          </w:p>
          <w:p w14:paraId="10D9C6F3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план мероприятий по организации ярмарки и продажи товаров (выполнению работ, оказанию услуг) на ярмарке;</w:t>
            </w:r>
          </w:p>
          <w:p w14:paraId="0DB21559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порядок организации ярмарки;</w:t>
            </w:r>
          </w:p>
          <w:p w14:paraId="03E9AC3C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порядок предоставления мест для продажи товаров (выполнению работ, оказанию услуг) на ярмарке;</w:t>
            </w:r>
          </w:p>
          <w:p w14:paraId="3681366A" w14:textId="77777777" w:rsidR="005F3547" w:rsidRPr="00D92DC0" w:rsidRDefault="005F3547" w:rsidP="005F3547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режим работы ярмарки.</w:t>
            </w:r>
          </w:p>
          <w:p w14:paraId="16115854" w14:textId="77777777" w:rsidR="005F3547" w:rsidRPr="00D92DC0" w:rsidRDefault="005F3547" w:rsidP="005F3547">
            <w:pPr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направляется межведомственный запрос</w:t>
            </w:r>
          </w:p>
          <w:p w14:paraId="32763D7F" w14:textId="77777777" w:rsidR="005F3547" w:rsidRPr="00D92DC0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lastRenderedPageBreak/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D92DC0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D92DC0">
              <w:rPr>
                <w:rFonts w:ascii="Times New Roman" w:hAnsi="Times New Roman" w:cs="Times New Roman"/>
                <w:b/>
              </w:rPr>
              <w:t>» 1:</w:t>
            </w:r>
          </w:p>
          <w:p w14:paraId="7D2206B4" w14:textId="77777777" w:rsidR="005F3547" w:rsidRPr="00D92DC0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92DC0">
              <w:rPr>
                <w:rFonts w:ascii="Times New Roman" w:eastAsia="Times New Roman" w:hAnsi="Times New Roman" w:cs="Times New Roman"/>
                <w:color w:val="000000"/>
              </w:rPr>
              <w:t xml:space="preserve">               -  Управление Федеральной налоговой службы по Воронежской области выписку из единого государственного реестра, включающую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14:paraId="1D6811DE" w14:textId="77777777" w:rsidR="005F3547" w:rsidRPr="00D92DC0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92DC0">
              <w:rPr>
                <w:rFonts w:ascii="Times New Roman" w:eastAsia="Times New Roman" w:hAnsi="Times New Roman" w:cs="Times New Roman"/>
                <w:color w:val="000000"/>
              </w:rPr>
              <w:t xml:space="preserve">         - Управление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которого предполагается проведение ярмарки.</w:t>
            </w:r>
          </w:p>
          <w:p w14:paraId="3C822978" w14:textId="77777777" w:rsidR="005F3547" w:rsidRPr="00D92DC0" w:rsidRDefault="005F3547" w:rsidP="004C25E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2.2. Наименование органа (организации), в адрес которого направляется межведомственный запрос по «</w:t>
            </w:r>
            <w:proofErr w:type="spellStart"/>
            <w:r w:rsidRPr="00D92DC0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D92DC0">
              <w:rPr>
                <w:rFonts w:ascii="Times New Roman" w:hAnsi="Times New Roman" w:cs="Times New Roman"/>
                <w:b/>
              </w:rPr>
              <w:t>» 2:</w:t>
            </w:r>
          </w:p>
          <w:p w14:paraId="687DC6CB" w14:textId="77777777" w:rsidR="005F3547" w:rsidRPr="00D92DC0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92DC0">
              <w:rPr>
                <w:rFonts w:ascii="Times New Roman" w:eastAsia="Times New Roman" w:hAnsi="Times New Roman" w:cs="Times New Roman"/>
                <w:color w:val="000000"/>
              </w:rPr>
              <w:t xml:space="preserve">               -  Управление Федеральной налоговой службы по Воронежской области выписку из единого государственного реестра, включающую сведения о постановке юридического лица (индивидуального предпринимателя) на учет в налоговом органе по месту нахождения;</w:t>
            </w:r>
          </w:p>
          <w:p w14:paraId="3C4050A8" w14:textId="77777777" w:rsidR="005F3547" w:rsidRPr="00D92DC0" w:rsidRDefault="005F3547" w:rsidP="004C2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92DC0">
              <w:rPr>
                <w:rFonts w:ascii="Times New Roman" w:eastAsia="Times New Roman" w:hAnsi="Times New Roman" w:cs="Times New Roman"/>
                <w:color w:val="000000"/>
              </w:rPr>
              <w:t xml:space="preserve">               - Управление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которого предполагается проведение ярмарки.</w:t>
            </w:r>
          </w:p>
          <w:p w14:paraId="0A6320FD" w14:textId="77777777" w:rsidR="005F3547" w:rsidRPr="00D92DC0" w:rsidRDefault="005F3547" w:rsidP="005F3547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306"/>
              </w:tabs>
              <w:spacing w:after="0" w:line="322" w:lineRule="exact"/>
              <w:ind w:left="34" w:firstLine="425"/>
              <w:rPr>
                <w:sz w:val="24"/>
                <w:szCs w:val="24"/>
                <w:lang w:val="ru-RU" w:eastAsia="ru-RU"/>
              </w:rPr>
            </w:pPr>
            <w:r w:rsidRPr="00D92DC0">
              <w:rPr>
                <w:rStyle w:val="a8"/>
                <w:sz w:val="24"/>
                <w:szCs w:val="24"/>
                <w:lang w:eastAsia="ru-RU"/>
              </w:rPr>
              <w:t>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</w:t>
            </w:r>
          </w:p>
          <w:p w14:paraId="17F5493A" w14:textId="77777777" w:rsidR="005F3547" w:rsidRPr="00D92DC0" w:rsidRDefault="005F3547" w:rsidP="005F3547">
            <w:pPr>
              <w:pStyle w:val="21"/>
              <w:numPr>
                <w:ilvl w:val="1"/>
                <w:numId w:val="7"/>
              </w:numPr>
              <w:shd w:val="clear" w:color="auto" w:fill="auto"/>
              <w:spacing w:after="0" w:line="322" w:lineRule="exact"/>
              <w:ind w:left="34" w:firstLine="506"/>
              <w:rPr>
                <w:sz w:val="24"/>
                <w:szCs w:val="24"/>
                <w:lang w:val="ru-RU" w:eastAsia="ru-RU"/>
              </w:rPr>
            </w:pPr>
            <w:r w:rsidRPr="00D92DC0">
              <w:rPr>
                <w:rStyle w:val="1"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</w:t>
            </w:r>
            <w:r w:rsidRPr="00D92DC0">
              <w:rPr>
                <w:sz w:val="24"/>
                <w:szCs w:val="24"/>
                <w:lang w:val="ru-RU" w:eastAsia="ru-RU"/>
              </w:rPr>
              <w:t xml:space="preserve"> </w:t>
            </w:r>
            <w:r w:rsidRPr="00D92DC0">
              <w:rPr>
                <w:rStyle w:val="1"/>
                <w:sz w:val="24"/>
                <w:szCs w:val="24"/>
                <w:lang w:eastAsia="ru-RU"/>
              </w:rPr>
              <w:t>государственных и муниципальных услуг».</w:t>
            </w:r>
          </w:p>
          <w:p w14:paraId="3806FC34" w14:textId="77777777" w:rsidR="005F3547" w:rsidRPr="00D92DC0" w:rsidRDefault="005F3547" w:rsidP="005F3547">
            <w:pPr>
              <w:pStyle w:val="21"/>
              <w:numPr>
                <w:ilvl w:val="1"/>
                <w:numId w:val="7"/>
              </w:numPr>
              <w:shd w:val="clear" w:color="auto" w:fill="auto"/>
              <w:spacing w:after="0" w:line="322" w:lineRule="exact"/>
              <w:ind w:left="34" w:firstLine="506"/>
              <w:rPr>
                <w:rStyle w:val="1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r w:rsidRPr="00D92DC0">
              <w:rPr>
                <w:rStyle w:val="1"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</w:t>
            </w:r>
            <w:r w:rsidRPr="00D92DC0">
              <w:rPr>
                <w:sz w:val="24"/>
                <w:szCs w:val="24"/>
                <w:lang w:val="ru-RU" w:eastAsia="ru-RU"/>
              </w:rPr>
              <w:t xml:space="preserve"> </w:t>
            </w:r>
            <w:r w:rsidRPr="00D92DC0">
              <w:rPr>
                <w:rStyle w:val="1"/>
                <w:sz w:val="24"/>
                <w:szCs w:val="24"/>
                <w:lang w:eastAsia="ru-RU"/>
              </w:rPr>
              <w:t>государственных и муниципальных услуг».</w:t>
            </w:r>
          </w:p>
          <w:p w14:paraId="7F063153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14:paraId="2B9F4693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>4.1.</w:t>
            </w:r>
            <w:r w:rsidRPr="00D92DC0">
              <w:rPr>
                <w:lang w:val="ru-RU"/>
              </w:rPr>
              <w:t xml:space="preserve">  </w:t>
            </w:r>
            <w:r w:rsidRPr="00D92DC0">
              <w:t>Срок подготовки межведомственного запроса - в течение одного рабочего дня</w:t>
            </w:r>
            <w:r w:rsidRPr="00D92DC0">
              <w:rPr>
                <w:lang w:val="ru-RU"/>
              </w:rPr>
              <w:t>,  с</w:t>
            </w:r>
            <w:r w:rsidRPr="00D92DC0">
              <w:t>рок направления ответа на межведомственный запрос – не более 5 дней</w:t>
            </w:r>
            <w:r w:rsidRPr="00D92DC0">
              <w:rPr>
                <w:lang w:val="ru-RU"/>
              </w:rPr>
              <w:t>.</w:t>
            </w:r>
          </w:p>
          <w:p w14:paraId="18632DFA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>4.2.</w:t>
            </w:r>
            <w:r w:rsidRPr="00D92DC0">
              <w:rPr>
                <w:lang w:val="ru-RU"/>
              </w:rPr>
              <w:t xml:space="preserve">  </w:t>
            </w:r>
            <w:r w:rsidRPr="00D92DC0">
              <w:t>Срок подготовки межведомственного запроса - в течение одного рабочего дня</w:t>
            </w:r>
            <w:r w:rsidRPr="00D92DC0">
              <w:rPr>
                <w:lang w:val="ru-RU"/>
              </w:rPr>
              <w:t>,  с</w:t>
            </w:r>
            <w:r w:rsidRPr="00D92DC0">
              <w:t>рок направления ответа на межведомственный запрос – не более 5 дней</w:t>
            </w:r>
            <w:r w:rsidRPr="00D92DC0">
              <w:rPr>
                <w:lang w:val="ru-RU"/>
              </w:rPr>
              <w:t>.</w:t>
            </w:r>
          </w:p>
          <w:p w14:paraId="2FE7889E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5. Сотрудник, ответственный за осуществление межведомственного запроса</w:t>
            </w:r>
          </w:p>
          <w:p w14:paraId="6070E319" w14:textId="3979FD7A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>5.1.</w:t>
            </w:r>
            <w:r w:rsidRPr="00D92DC0">
              <w:rPr>
                <w:lang w:val="ru-RU"/>
              </w:rPr>
              <w:t xml:space="preserve"> Специалист администрации </w:t>
            </w:r>
            <w:proofErr w:type="spellStart"/>
            <w:r w:rsidR="00220012" w:rsidRPr="00D92DC0">
              <w:rPr>
                <w:lang w:val="ru-RU"/>
              </w:rPr>
              <w:t>Копёнкинского</w:t>
            </w:r>
            <w:proofErr w:type="spellEnd"/>
            <w:r w:rsidRPr="00D92DC0">
              <w:rPr>
                <w:lang w:val="ru-RU"/>
              </w:rPr>
              <w:t xml:space="preserve"> сельского поселения.</w:t>
            </w:r>
          </w:p>
          <w:p w14:paraId="65C51DC8" w14:textId="07D6B761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>5.2.</w:t>
            </w:r>
            <w:r w:rsidRPr="00D92DC0">
              <w:rPr>
                <w:lang w:val="ru-RU"/>
              </w:rPr>
              <w:t xml:space="preserve"> Специалист администрации </w:t>
            </w:r>
            <w:proofErr w:type="spellStart"/>
            <w:r w:rsidR="00220012" w:rsidRPr="00D92DC0">
              <w:rPr>
                <w:lang w:val="ru-RU"/>
              </w:rPr>
              <w:t>Копёнкинского</w:t>
            </w:r>
            <w:proofErr w:type="spellEnd"/>
            <w:r w:rsidRPr="00D92DC0">
              <w:rPr>
                <w:lang w:val="ru-RU"/>
              </w:rPr>
              <w:t xml:space="preserve"> сельского поселения.</w:t>
            </w:r>
          </w:p>
          <w:p w14:paraId="56146A7B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lastRenderedPageBreak/>
              <w:t>6. Форма и образец заполнения межведомственного запроса</w:t>
            </w:r>
          </w:p>
          <w:p w14:paraId="6845CEF1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>6.1.</w:t>
            </w:r>
            <w:r w:rsidRPr="00D92DC0">
              <w:rPr>
                <w:rFonts w:ascii="Times New Roman" w:hAnsi="Times New Roman" w:cs="Times New Roman"/>
              </w:rPr>
              <w:t xml:space="preserve"> Нет</w:t>
            </w:r>
          </w:p>
          <w:p w14:paraId="5920E0B8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  <w:b/>
              </w:rPr>
              <w:t>6.2.</w:t>
            </w:r>
            <w:r w:rsidRPr="00D92DC0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5F3547" w:rsidRPr="00D92DC0" w14:paraId="322774AC" w14:textId="77777777" w:rsidTr="002200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C2E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lastRenderedPageBreak/>
              <w:t>Технологические процессы предоставления муниципальной услуги по каждой «</w:t>
            </w:r>
            <w:proofErr w:type="spellStart"/>
            <w:r w:rsidRPr="00D92DC0">
              <w:rPr>
                <w:rFonts w:ascii="Times New Roman" w:hAnsi="Times New Roman" w:cs="Times New Roman"/>
                <w:b/>
              </w:rPr>
              <w:t>подуслуге</w:t>
            </w:r>
            <w:proofErr w:type="spellEnd"/>
            <w:r w:rsidRPr="00D92DC0">
              <w:rPr>
                <w:rFonts w:ascii="Times New Roman" w:hAnsi="Times New Roman" w:cs="Times New Roman"/>
                <w:b/>
              </w:rPr>
              <w:t>»</w:t>
            </w:r>
          </w:p>
          <w:p w14:paraId="009C32DF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468B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DC0">
              <w:rPr>
                <w:rFonts w:ascii="Times New Roman" w:eastAsia="Times New Roman" w:hAnsi="Times New Roman" w:cs="Times New Roman"/>
                <w:b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D92DC0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D92D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14:paraId="6C96F871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1. Наименование</w:t>
            </w:r>
            <w:proofErr w:type="gramStart"/>
            <w:r w:rsidRPr="00D92DC0">
              <w:rPr>
                <w:rFonts w:ascii="Times New Roman" w:hAnsi="Times New Roman" w:cs="Times New Roman"/>
                <w:b/>
              </w:rPr>
              <w:t xml:space="preserve">   «</w:t>
            </w:r>
            <w:proofErr w:type="spellStart"/>
            <w:proofErr w:type="gramEnd"/>
            <w:r w:rsidRPr="00D92DC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92DC0">
              <w:rPr>
                <w:rFonts w:ascii="Times New Roman" w:hAnsi="Times New Roman" w:cs="Times New Roman"/>
                <w:b/>
              </w:rPr>
              <w:t>»</w:t>
            </w:r>
          </w:p>
          <w:p w14:paraId="76C60A5B" w14:textId="77777777" w:rsidR="005F3547" w:rsidRPr="00D92DC0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eastAsia="Times New Roman" w:hAnsi="Times New Roman" w:cs="Times New Roman"/>
                <w:color w:val="000000"/>
              </w:rPr>
              <w:t>"Включение ярмарки в План проведения ярмарок"</w:t>
            </w:r>
            <w:r w:rsidRPr="00D92DC0">
              <w:rPr>
                <w:rFonts w:ascii="Times New Roman" w:hAnsi="Times New Roman" w:cs="Times New Roman"/>
              </w:rPr>
              <w:t>;</w:t>
            </w:r>
          </w:p>
          <w:p w14:paraId="26883707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1.1. Порядок выполнения каждого действия с возможными траекториями критериями принятия решений</w:t>
            </w:r>
          </w:p>
          <w:p w14:paraId="52B3C5A8" w14:textId="77777777" w:rsidR="005F3547" w:rsidRPr="00D92DC0" w:rsidRDefault="005F3547" w:rsidP="005F3547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прием и регистрация заявления и прилагаемых к нему документов на включение ярмарки в План проведения ярмарок;</w:t>
            </w:r>
          </w:p>
          <w:p w14:paraId="55B2AE1F" w14:textId="77777777" w:rsidR="005F3547" w:rsidRPr="00D92DC0" w:rsidRDefault="005F3547" w:rsidP="005F3547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рассмотрение представленных документов;</w:t>
            </w:r>
          </w:p>
          <w:p w14:paraId="42CED146" w14:textId="77777777" w:rsidR="005F3547" w:rsidRPr="00D92DC0" w:rsidRDefault="005F3547" w:rsidP="005F3547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принятие решения о предоставлении муниципальной услуги либо об отказе в ее предоставлении;</w:t>
            </w:r>
          </w:p>
          <w:p w14:paraId="133F477E" w14:textId="77777777" w:rsidR="005F3547" w:rsidRPr="00D92DC0" w:rsidRDefault="005F3547" w:rsidP="005F3547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11111"/>
              </w:rPr>
            </w:pPr>
            <w:r w:rsidRPr="00D92DC0">
              <w:rPr>
                <w:rFonts w:ascii="Times New Roman" w:eastAsia="Times New Roman" w:hAnsi="Times New Roman" w:cs="Times New Roman"/>
                <w:color w:val="111111"/>
              </w:rPr>
              <w:t>- вручение (направление) заявителю результата предоставления муниципальной услуги.</w:t>
            </w:r>
          </w:p>
          <w:p w14:paraId="7DA6772C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1.2. Ответственные специалисты по каждому действию</w:t>
            </w:r>
          </w:p>
          <w:p w14:paraId="7636E158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>Специалист, ответственный за предоставление услуги</w:t>
            </w:r>
          </w:p>
          <w:p w14:paraId="326FF1AB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1.3. Среднее время выполнения каждого действия</w:t>
            </w:r>
          </w:p>
          <w:p w14:paraId="0B96FAFA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>1.  1 календарный день</w:t>
            </w:r>
          </w:p>
          <w:p w14:paraId="3A26F1BB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>2.  12 календарных дней</w:t>
            </w:r>
          </w:p>
          <w:p w14:paraId="03147385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>3.  15 календарных дней</w:t>
            </w:r>
          </w:p>
          <w:p w14:paraId="42A06DF6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>4.  1 календарный день</w:t>
            </w:r>
          </w:p>
          <w:p w14:paraId="1FA75C80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1.4. Ресурсы, необходимые для выполнения действия (документационные и технологические)</w:t>
            </w:r>
          </w:p>
          <w:p w14:paraId="729454B7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 xml:space="preserve">административный </w:t>
            </w:r>
            <w:proofErr w:type="gramStart"/>
            <w:r w:rsidRPr="00D92DC0">
              <w:rPr>
                <w:lang w:val="ru-RU"/>
              </w:rPr>
              <w:t>регламент  по</w:t>
            </w:r>
            <w:proofErr w:type="gramEnd"/>
            <w:r w:rsidRPr="00D92DC0">
              <w:rPr>
                <w:lang w:val="ru-RU"/>
              </w:rPr>
              <w:t xml:space="preserve"> предоставлению муниципальной услуги,     </w:t>
            </w:r>
          </w:p>
          <w:p w14:paraId="3F82F5DA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>автоматизированное рабочее место, подключенное к СМЭВ.</w:t>
            </w:r>
          </w:p>
          <w:p w14:paraId="1E1E9253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14:paraId="15E043BC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Нет</w:t>
            </w:r>
          </w:p>
          <w:p w14:paraId="57934502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2. Наименование</w:t>
            </w:r>
            <w:proofErr w:type="gramStart"/>
            <w:r w:rsidRPr="00D92DC0">
              <w:rPr>
                <w:rFonts w:ascii="Times New Roman" w:hAnsi="Times New Roman" w:cs="Times New Roman"/>
                <w:b/>
              </w:rPr>
              <w:t xml:space="preserve">   «</w:t>
            </w:r>
            <w:proofErr w:type="spellStart"/>
            <w:proofErr w:type="gramEnd"/>
            <w:r w:rsidRPr="00D92DC0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92DC0">
              <w:rPr>
                <w:rFonts w:ascii="Times New Roman" w:hAnsi="Times New Roman" w:cs="Times New Roman"/>
                <w:b/>
              </w:rPr>
              <w:t>»</w:t>
            </w:r>
          </w:p>
          <w:p w14:paraId="47CB4308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color w:val="111111"/>
              </w:rPr>
              <w:t>внесения изменений в План проведения ярмарок</w:t>
            </w:r>
            <w:r w:rsidRPr="00D92DC0">
              <w:rPr>
                <w:b/>
                <w:lang w:val="ru-RU"/>
              </w:rPr>
              <w:t xml:space="preserve"> </w:t>
            </w:r>
          </w:p>
          <w:p w14:paraId="5BD7538F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2.1. Порядок выполнения каждого действия с возможными траекториями критериями принятия решений</w:t>
            </w:r>
          </w:p>
          <w:p w14:paraId="6EAD83FE" w14:textId="77777777" w:rsidR="005F3547" w:rsidRPr="00D92DC0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- прием и регистрация заявления и прилагаемых к нему документов;</w:t>
            </w:r>
          </w:p>
          <w:p w14:paraId="11AD8875" w14:textId="77777777" w:rsidR="005F3547" w:rsidRPr="00D92DC0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- рассмотрение представленных документов, истребование документов;</w:t>
            </w:r>
          </w:p>
          <w:p w14:paraId="4958BA9C" w14:textId="77777777" w:rsidR="005F3547" w:rsidRPr="00D92DC0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 xml:space="preserve">- подготовка </w:t>
            </w:r>
            <w:proofErr w:type="gramStart"/>
            <w:r w:rsidRPr="00D92DC0">
              <w:rPr>
                <w:rFonts w:ascii="Times New Roman" w:hAnsi="Times New Roman" w:cs="Times New Roman"/>
              </w:rPr>
              <w:t>уведомления  об</w:t>
            </w:r>
            <w:proofErr w:type="gramEnd"/>
            <w:r w:rsidRPr="00D92DC0">
              <w:rPr>
                <w:rFonts w:ascii="Times New Roman" w:hAnsi="Times New Roman" w:cs="Times New Roman"/>
              </w:rPr>
              <w:t xml:space="preserve"> </w:t>
            </w:r>
            <w:r w:rsidRPr="00D92DC0">
              <w:rPr>
                <w:rFonts w:ascii="Times New Roman" w:eastAsia="Times New Roman" w:hAnsi="Times New Roman" w:cs="Times New Roman"/>
                <w:color w:val="000000"/>
              </w:rPr>
              <w:t>уведомления о включении ярмарки в План проведения ярмарок</w:t>
            </w:r>
            <w:r w:rsidRPr="00D92DC0">
              <w:rPr>
                <w:rFonts w:ascii="Times New Roman" w:hAnsi="Times New Roman" w:cs="Times New Roman"/>
              </w:rPr>
              <w:t>;</w:t>
            </w:r>
          </w:p>
          <w:p w14:paraId="6BFBBECC" w14:textId="77777777" w:rsidR="005F3547" w:rsidRPr="00D92DC0" w:rsidRDefault="005F3547" w:rsidP="004C25E2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 xml:space="preserve">- выдача </w:t>
            </w:r>
            <w:proofErr w:type="gramStart"/>
            <w:r w:rsidRPr="00D92DC0">
              <w:rPr>
                <w:rFonts w:ascii="Times New Roman" w:hAnsi="Times New Roman" w:cs="Times New Roman"/>
              </w:rPr>
              <w:t xml:space="preserve">уведомления  </w:t>
            </w:r>
            <w:r w:rsidRPr="00D92DC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D92D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2DC0">
              <w:rPr>
                <w:rFonts w:ascii="Times New Roman" w:hAnsi="Times New Roman" w:cs="Times New Roman"/>
                <w:color w:val="000000"/>
              </w:rPr>
              <w:t>изменении Плана</w:t>
            </w:r>
            <w:r w:rsidRPr="00D92D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92DC0">
              <w:rPr>
                <w:rFonts w:ascii="Times New Roman" w:hAnsi="Times New Roman" w:cs="Times New Roman"/>
                <w:color w:val="000000"/>
              </w:rPr>
              <w:t xml:space="preserve">проведения </w:t>
            </w:r>
            <w:r w:rsidRPr="00D92DC0">
              <w:rPr>
                <w:rFonts w:ascii="Times New Roman" w:eastAsia="Times New Roman" w:hAnsi="Times New Roman" w:cs="Times New Roman"/>
                <w:color w:val="000000"/>
              </w:rPr>
              <w:t>ярмарки</w:t>
            </w:r>
            <w:r w:rsidRPr="00D92DC0">
              <w:rPr>
                <w:rFonts w:ascii="Times New Roman" w:hAnsi="Times New Roman" w:cs="Times New Roman"/>
              </w:rPr>
              <w:t>.</w:t>
            </w:r>
          </w:p>
          <w:p w14:paraId="33D386EE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2.2. Ответственные специалисты по каждому действию</w:t>
            </w:r>
          </w:p>
          <w:p w14:paraId="54EC24D0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lastRenderedPageBreak/>
              <w:t>Специалист, ответственный за предоставление услуги</w:t>
            </w:r>
          </w:p>
          <w:p w14:paraId="024D1CED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2.3. Среднее время выполнения каждого действия</w:t>
            </w:r>
          </w:p>
          <w:p w14:paraId="635B7002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>1.  1 календарный день</w:t>
            </w:r>
          </w:p>
          <w:p w14:paraId="45E4FA9C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>2.  12 календарных дней</w:t>
            </w:r>
          </w:p>
          <w:p w14:paraId="7C6F0324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>3.  30 календарных дней</w:t>
            </w:r>
          </w:p>
          <w:p w14:paraId="49D87F6D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>4.  1 календарный день</w:t>
            </w:r>
          </w:p>
          <w:p w14:paraId="119D6279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2.4. Ресурсы, необходимые для выполнения действия (документационные и технологические)</w:t>
            </w:r>
          </w:p>
          <w:p w14:paraId="5DD788AF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 xml:space="preserve">административный </w:t>
            </w:r>
            <w:proofErr w:type="gramStart"/>
            <w:r w:rsidRPr="00D92DC0">
              <w:rPr>
                <w:lang w:val="ru-RU"/>
              </w:rPr>
              <w:t>регламент  по</w:t>
            </w:r>
            <w:proofErr w:type="gramEnd"/>
            <w:r w:rsidRPr="00D92DC0">
              <w:rPr>
                <w:lang w:val="ru-RU"/>
              </w:rPr>
              <w:t xml:space="preserve"> предоставлению муниципальной услуги,     </w:t>
            </w:r>
          </w:p>
          <w:p w14:paraId="30A37B6A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lang w:val="ru-RU"/>
              </w:rPr>
              <w:t>автоматизированное рабочее место, подключенное к СМЭВ.</w:t>
            </w:r>
          </w:p>
          <w:p w14:paraId="0AC2632F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2.5. Возможные сценарии дальнейшего предоставления услуги в зависимости от результатов выполнения действия</w:t>
            </w:r>
          </w:p>
          <w:p w14:paraId="5E63B519" w14:textId="77777777" w:rsidR="005F3547" w:rsidRPr="00D92DC0" w:rsidRDefault="005F3547" w:rsidP="004C25E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92DC0">
              <w:rPr>
                <w:rFonts w:ascii="Times New Roman" w:hAnsi="Times New Roman" w:cs="Times New Roman"/>
              </w:rPr>
              <w:t>Нет</w:t>
            </w:r>
          </w:p>
        </w:tc>
      </w:tr>
      <w:tr w:rsidR="005F3547" w:rsidRPr="00D92DC0" w14:paraId="107E6E8B" w14:textId="77777777" w:rsidTr="002200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63D" w14:textId="77777777" w:rsidR="005F3547" w:rsidRPr="00D92DC0" w:rsidRDefault="005F3547" w:rsidP="004C25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92DC0">
              <w:rPr>
                <w:rFonts w:ascii="Times New Roman" w:hAnsi="Times New Roman" w:cs="Times New Roman"/>
                <w:b/>
              </w:rPr>
              <w:t>Результат услуги</w:t>
            </w:r>
          </w:p>
        </w:tc>
        <w:tc>
          <w:tcPr>
            <w:tcW w:w="1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E23" w14:textId="77777777" w:rsidR="005F3547" w:rsidRPr="00D92DC0" w:rsidRDefault="005F3547" w:rsidP="005F3547">
            <w:pPr>
              <w:pStyle w:val="a3"/>
              <w:spacing w:after="0"/>
              <w:ind w:left="0" w:firstLine="603"/>
              <w:rPr>
                <w:b/>
                <w:lang w:val="ru-RU"/>
              </w:rPr>
            </w:pPr>
            <w:r w:rsidRPr="00D92DC0">
              <w:rPr>
                <w:b/>
              </w:rPr>
              <w:t>Исчерпывающая информация о результатах услуги</w:t>
            </w:r>
          </w:p>
          <w:p w14:paraId="56223599" w14:textId="77777777" w:rsidR="005F3547" w:rsidRPr="00D92DC0" w:rsidRDefault="005F3547" w:rsidP="005F3547">
            <w:pPr>
              <w:pStyle w:val="a3"/>
              <w:spacing w:after="0"/>
              <w:ind w:left="0" w:firstLine="603"/>
              <w:rPr>
                <w:b/>
              </w:rPr>
            </w:pPr>
            <w:r w:rsidRPr="00D92DC0">
              <w:rPr>
                <w:b/>
                <w:lang w:val="ru-RU"/>
              </w:rPr>
              <w:t>1. Документы, являющиеся результатом услуги</w:t>
            </w:r>
          </w:p>
          <w:p w14:paraId="796F0319" w14:textId="77777777" w:rsidR="005F3547" w:rsidRPr="00D92DC0" w:rsidRDefault="005F3547" w:rsidP="005F3547">
            <w:pPr>
              <w:pStyle w:val="a3"/>
              <w:spacing w:after="0"/>
              <w:ind w:left="0" w:firstLine="603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>1.1.</w:t>
            </w:r>
            <w:r w:rsidRPr="00D92DC0">
              <w:rPr>
                <w:lang w:val="ru-RU"/>
              </w:rPr>
              <w:t xml:space="preserve"> </w:t>
            </w:r>
            <w:r w:rsidRPr="00D92DC0">
              <w:rPr>
                <w:color w:val="000000"/>
              </w:rPr>
              <w:t>Результатом административной процедуры является вручение уведомления о включении или об отказе включения ярмарки в План проведения ярмарок с приложением постановления о включении или об отказе включения ярмарки в План проведения ярмарок</w:t>
            </w:r>
          </w:p>
          <w:p w14:paraId="32D6D217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2.Требования к документам, являющимся результатом услуги</w:t>
            </w:r>
          </w:p>
          <w:p w14:paraId="76468781" w14:textId="466090D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>2.1.</w:t>
            </w:r>
            <w:r w:rsidRPr="00D92DC0">
              <w:rPr>
                <w:lang w:val="ru-RU"/>
              </w:rPr>
              <w:t xml:space="preserve"> У</w:t>
            </w:r>
            <w:proofErr w:type="spellStart"/>
            <w:r w:rsidRPr="00D92DC0">
              <w:t>ведомление</w:t>
            </w:r>
            <w:proofErr w:type="spellEnd"/>
            <w:r w:rsidRPr="00D92DC0">
              <w:t xml:space="preserve"> об отказе в предоставлении </w:t>
            </w:r>
            <w:r w:rsidRPr="00D92DC0">
              <w:rPr>
                <w:lang w:val="ru-RU"/>
              </w:rPr>
              <w:t xml:space="preserve">муниципальной </w:t>
            </w:r>
            <w:r w:rsidR="00D92DC0" w:rsidRPr="00D92DC0">
              <w:rPr>
                <w:lang w:val="ru-RU"/>
              </w:rPr>
              <w:t>услуги подписывается</w:t>
            </w:r>
            <w:r w:rsidRPr="00D92DC0">
              <w:rPr>
                <w:lang w:val="ru-RU"/>
              </w:rPr>
              <w:t xml:space="preserve"> главой </w:t>
            </w:r>
            <w:proofErr w:type="spellStart"/>
            <w:r w:rsidR="00220012" w:rsidRPr="00D92DC0">
              <w:rPr>
                <w:lang w:val="ru-RU"/>
              </w:rPr>
              <w:t>Копёнкинского</w:t>
            </w:r>
            <w:proofErr w:type="spellEnd"/>
            <w:r w:rsidRPr="00D92DC0">
              <w:rPr>
                <w:lang w:val="ru-RU"/>
              </w:rPr>
              <w:t xml:space="preserve"> сельского </w:t>
            </w:r>
            <w:proofErr w:type="spellStart"/>
            <w:r w:rsidRPr="00D92DC0">
              <w:rPr>
                <w:lang w:val="ru-RU"/>
              </w:rPr>
              <w:t>пселения</w:t>
            </w:r>
            <w:proofErr w:type="spellEnd"/>
            <w:r w:rsidRPr="00D92DC0">
              <w:rPr>
                <w:lang w:val="ru-RU"/>
              </w:rPr>
              <w:t>.</w:t>
            </w:r>
          </w:p>
          <w:p w14:paraId="0AC96730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3. Характеристика результата (положительный, отрицательный)</w:t>
            </w:r>
          </w:p>
          <w:p w14:paraId="6B8851B6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 xml:space="preserve">3.1. </w:t>
            </w:r>
            <w:r w:rsidR="00572237" w:rsidRPr="00D92DC0">
              <w:rPr>
                <w:lang w:val="ru-RU"/>
              </w:rPr>
              <w:t>постановление</w:t>
            </w:r>
            <w:r w:rsidRPr="00D92DC0">
              <w:rPr>
                <w:color w:val="000000"/>
              </w:rPr>
              <w:t xml:space="preserve"> о включении </w:t>
            </w:r>
            <w:r w:rsidR="00D010FC" w:rsidRPr="00D92DC0">
              <w:rPr>
                <w:color w:val="000000"/>
              </w:rPr>
              <w:t xml:space="preserve">ярмарки в План проведения ярмарок </w:t>
            </w:r>
            <w:r w:rsidR="00D010FC" w:rsidRPr="00D92DC0">
              <w:rPr>
                <w:color w:val="000000"/>
                <w:lang w:val="ru-RU"/>
              </w:rPr>
              <w:t>– положительный результат.</w:t>
            </w:r>
          </w:p>
          <w:p w14:paraId="67B39293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>3.2.</w:t>
            </w:r>
            <w:r w:rsidRPr="00D92DC0">
              <w:rPr>
                <w:lang w:val="ru-RU"/>
              </w:rPr>
              <w:t xml:space="preserve"> </w:t>
            </w:r>
            <w:r w:rsidR="00572237" w:rsidRPr="00D92DC0">
              <w:rPr>
                <w:lang w:val="ru-RU"/>
              </w:rPr>
              <w:t>постановление</w:t>
            </w:r>
            <w:r w:rsidR="00572237" w:rsidRPr="00D92DC0">
              <w:rPr>
                <w:color w:val="000000"/>
              </w:rPr>
              <w:t xml:space="preserve"> </w:t>
            </w:r>
            <w:r w:rsidRPr="00D92DC0">
              <w:rPr>
                <w:color w:val="000000"/>
              </w:rPr>
              <w:t>уведомлени</w:t>
            </w:r>
            <w:r w:rsidR="00150551" w:rsidRPr="00D92DC0">
              <w:rPr>
                <w:color w:val="000000"/>
                <w:lang w:val="ru-RU"/>
              </w:rPr>
              <w:t>е</w:t>
            </w:r>
            <w:r w:rsidRPr="00D92DC0">
              <w:rPr>
                <w:color w:val="000000"/>
              </w:rPr>
              <w:t xml:space="preserve"> об отказе включения ярмарки в План проведения ярмарок</w:t>
            </w:r>
            <w:r w:rsidR="00150551" w:rsidRPr="00D92DC0">
              <w:rPr>
                <w:color w:val="000000"/>
                <w:lang w:val="ru-RU"/>
              </w:rPr>
              <w:t xml:space="preserve"> – отрицательный результат.</w:t>
            </w:r>
          </w:p>
          <w:p w14:paraId="6F0AFB20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b/>
                <w:lang w:val="ru-RU"/>
              </w:rPr>
            </w:pPr>
            <w:r w:rsidRPr="00D92DC0">
              <w:rPr>
                <w:b/>
                <w:lang w:val="ru-RU"/>
              </w:rPr>
              <w:t>4. Способ получения результата</w:t>
            </w:r>
          </w:p>
          <w:p w14:paraId="1350DFC8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 xml:space="preserve">4.1. </w:t>
            </w:r>
            <w:r w:rsidRPr="00D92DC0">
              <w:rPr>
                <w:lang w:val="ru-RU"/>
              </w:rPr>
              <w:t>Л</w:t>
            </w:r>
            <w:proofErr w:type="spellStart"/>
            <w:r w:rsidRPr="00D92DC0">
              <w:t>ично</w:t>
            </w:r>
            <w:proofErr w:type="spellEnd"/>
            <w:r w:rsidRPr="00D92DC0">
              <w:t>, по почте, через полномочного представителя, через МФЦ, электронно</w:t>
            </w:r>
            <w:r w:rsidRPr="00D92DC0">
              <w:rPr>
                <w:lang w:val="ru-RU"/>
              </w:rPr>
              <w:t>.</w:t>
            </w:r>
          </w:p>
          <w:p w14:paraId="20A5B787" w14:textId="77777777" w:rsidR="005F3547" w:rsidRPr="00D92DC0" w:rsidRDefault="005F3547" w:rsidP="004C25E2">
            <w:pPr>
              <w:pStyle w:val="a3"/>
              <w:spacing w:after="0"/>
              <w:ind w:left="0" w:firstLine="540"/>
              <w:jc w:val="both"/>
              <w:rPr>
                <w:lang w:val="ru-RU"/>
              </w:rPr>
            </w:pPr>
            <w:r w:rsidRPr="00D92DC0">
              <w:rPr>
                <w:b/>
                <w:lang w:val="ru-RU"/>
              </w:rPr>
              <w:t xml:space="preserve">4.2. </w:t>
            </w:r>
            <w:r w:rsidRPr="00D92DC0">
              <w:rPr>
                <w:lang w:val="ru-RU"/>
              </w:rPr>
              <w:t>Л</w:t>
            </w:r>
            <w:proofErr w:type="spellStart"/>
            <w:r w:rsidRPr="00D92DC0">
              <w:t>ично</w:t>
            </w:r>
            <w:proofErr w:type="spellEnd"/>
            <w:r w:rsidRPr="00D92DC0">
              <w:t>, по почте, через полномочного представителя, через МФЦ, электронно</w:t>
            </w:r>
            <w:r w:rsidRPr="00D92DC0">
              <w:rPr>
                <w:lang w:val="ru-RU"/>
              </w:rPr>
              <w:t>.</w:t>
            </w:r>
          </w:p>
        </w:tc>
      </w:tr>
    </w:tbl>
    <w:p w14:paraId="5D637C52" w14:textId="77777777" w:rsidR="005F3547" w:rsidRPr="00306C61" w:rsidRDefault="005F3547" w:rsidP="009470CA">
      <w:pPr>
        <w:rPr>
          <w:rFonts w:ascii="Times New Roman" w:hAnsi="Times New Roman" w:cs="Times New Roman"/>
        </w:rPr>
        <w:sectPr w:rsidR="005F3547" w:rsidRPr="00306C61" w:rsidSect="00B4270F">
          <w:footerReference w:type="default" r:id="rId8"/>
          <w:pgSz w:w="16838" w:h="11906" w:orient="landscape"/>
          <w:pgMar w:top="1134" w:right="851" w:bottom="1134" w:left="1134" w:header="709" w:footer="709" w:gutter="0"/>
          <w:cols w:space="720"/>
        </w:sectPr>
      </w:pPr>
    </w:p>
    <w:p w14:paraId="4CA54DF9" w14:textId="77777777" w:rsidR="004C25E2" w:rsidRPr="00DA7151" w:rsidRDefault="004C25E2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  <w:r w:rsidRPr="00DA7151">
        <w:rPr>
          <w:rFonts w:ascii="Times New Roman" w:hAnsi="Times New Roman" w:cs="Times New Roman"/>
          <w:szCs w:val="20"/>
        </w:rPr>
        <w:lastRenderedPageBreak/>
        <w:t>Приложение № 1</w:t>
      </w:r>
    </w:p>
    <w:p w14:paraId="7CAD30C8" w14:textId="77777777" w:rsidR="004C25E2" w:rsidRPr="00DA7151" w:rsidRDefault="004C25E2" w:rsidP="004C25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  <w:r w:rsidRPr="00DA7151">
        <w:rPr>
          <w:rFonts w:ascii="Times New Roman" w:hAnsi="Times New Roman" w:cs="Times New Roman"/>
          <w:szCs w:val="20"/>
        </w:rPr>
        <w:t>к технологической схеме</w:t>
      </w:r>
    </w:p>
    <w:p w14:paraId="1B355501" w14:textId="77777777" w:rsidR="004C25E2" w:rsidRPr="00DA7151" w:rsidRDefault="004C25E2" w:rsidP="004C25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</w:p>
    <w:p w14:paraId="680AD403" w14:textId="77777777" w:rsidR="004C25E2" w:rsidRPr="00DA7151" w:rsidRDefault="004C25E2" w:rsidP="004C25E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  <w:r w:rsidRPr="00DA7151">
        <w:rPr>
          <w:rFonts w:ascii="Times New Roman" w:hAnsi="Times New Roman" w:cs="Times New Roman"/>
          <w:szCs w:val="20"/>
        </w:rPr>
        <w:t>Форма заявления</w:t>
      </w:r>
    </w:p>
    <w:p w14:paraId="02747054" w14:textId="77777777" w:rsidR="004C25E2" w:rsidRPr="00DA7151" w:rsidRDefault="004C25E2" w:rsidP="004C2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14:paraId="4805F5F2" w14:textId="77777777" w:rsidR="004C25E2" w:rsidRPr="002C702D" w:rsidRDefault="004C25E2" w:rsidP="004C25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</w:p>
    <w:p w14:paraId="27B91DEF" w14:textId="2D04BD46" w:rsidR="002C702D" w:rsidRPr="002C702D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220012">
        <w:rPr>
          <w:rFonts w:ascii="Times New Roman" w:hAnsi="Times New Roman" w:cs="Times New Roman"/>
          <w:sz w:val="24"/>
          <w:szCs w:val="24"/>
        </w:rPr>
        <w:t>Копёнкинского</w:t>
      </w:r>
      <w:proofErr w:type="spellEnd"/>
      <w:r w:rsidRPr="002C702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03BE1C37" w14:textId="77777777" w:rsidR="002C702D" w:rsidRPr="002C702D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F4D1AE9" w14:textId="77777777" w:rsidR="002C702D" w:rsidRPr="00D92DC0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 xml:space="preserve"> (Ф.И.О. главы сельского поселения)</w:t>
      </w:r>
    </w:p>
    <w:p w14:paraId="3C0E2793" w14:textId="77777777" w:rsidR="002C702D" w:rsidRPr="002C702D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11668CB" w14:textId="77777777" w:rsidR="00D92DC0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>(полное наименование и организационно-правовая форма</w:t>
      </w:r>
    </w:p>
    <w:p w14:paraId="216AFCD5" w14:textId="77777777" w:rsidR="00D92DC0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 xml:space="preserve"> юридического лица или Ф.И.О., место жительства, </w:t>
      </w:r>
    </w:p>
    <w:p w14:paraId="5A9A5A6C" w14:textId="77777777" w:rsidR="00D92DC0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 xml:space="preserve">данные документа, удостоверяющего личность </w:t>
      </w:r>
    </w:p>
    <w:p w14:paraId="0610FE75" w14:textId="207243A8" w:rsidR="002C702D" w:rsidRPr="00D92DC0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>индивидуального предпринимателя)</w:t>
      </w:r>
    </w:p>
    <w:p w14:paraId="54FE8FFE" w14:textId="77777777" w:rsidR="002C702D" w:rsidRPr="002C702D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E6D3AC" w14:textId="77777777" w:rsidR="002C702D" w:rsidRPr="00D92DC0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>__________________________________________________</w:t>
      </w:r>
    </w:p>
    <w:p w14:paraId="66534380" w14:textId="77777777" w:rsidR="002C702D" w:rsidRPr="00D92DC0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D92DC0">
        <w:rPr>
          <w:rFonts w:ascii="Times New Roman" w:hAnsi="Times New Roman" w:cs="Times New Roman"/>
        </w:rPr>
        <w:t>(по доверенности в интересах)</w:t>
      </w:r>
    </w:p>
    <w:p w14:paraId="2351736C" w14:textId="77777777" w:rsidR="002C702D" w:rsidRPr="002C702D" w:rsidRDefault="002C702D" w:rsidP="00D92DC0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6C5BB9F" w14:textId="77777777" w:rsidR="002C702D" w:rsidRPr="002C702D" w:rsidRDefault="002C702D" w:rsidP="00D92DC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>Заявление</w:t>
      </w:r>
    </w:p>
    <w:p w14:paraId="6ABB7DE1" w14:textId="77777777" w:rsidR="002C702D" w:rsidRPr="002C702D" w:rsidRDefault="002C702D" w:rsidP="002C70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D906A4" w14:textId="77777777" w:rsidR="002C702D" w:rsidRPr="002C702D" w:rsidRDefault="002C702D" w:rsidP="002C702D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702D">
        <w:rPr>
          <w:rFonts w:ascii="Times New Roman" w:hAnsi="Times New Roman" w:cs="Times New Roman"/>
          <w:sz w:val="24"/>
          <w:szCs w:val="24"/>
        </w:rPr>
        <w:t xml:space="preserve">Прошу Вас включить в План проведения ярмарок </w:t>
      </w:r>
    </w:p>
    <w:p w14:paraId="61E09C9D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>_____________________________________________________ярмарку по указать вид: универсальная, специализированная, сезонная</w:t>
      </w:r>
    </w:p>
    <w:p w14:paraId="00E5277A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</w:p>
    <w:p w14:paraId="72283122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>По адресу_____________________________________________________</w:t>
      </w:r>
    </w:p>
    <w:p w14:paraId="0AF1DFF0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</w:p>
    <w:p w14:paraId="7C28BF7E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 xml:space="preserve">для реализации __________________________________________________________________ </w:t>
      </w:r>
    </w:p>
    <w:p w14:paraId="424745A6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 xml:space="preserve"> указать ассортимент реализуемых товаров</w:t>
      </w:r>
    </w:p>
    <w:p w14:paraId="4347DB54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</w:p>
    <w:p w14:paraId="36B6002E" w14:textId="77777777" w:rsidR="002C702D" w:rsidRPr="002C702D" w:rsidRDefault="002C702D" w:rsidP="00D92DC0">
      <w:pPr>
        <w:ind w:left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 xml:space="preserve">сроком _____________________________ режимом работы _______________ </w:t>
      </w:r>
    </w:p>
    <w:p w14:paraId="7F31B64E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</w:p>
    <w:p w14:paraId="312BC71F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>емкостью _____________________ торговых мест.</w:t>
      </w:r>
    </w:p>
    <w:p w14:paraId="7782C29B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</w:p>
    <w:p w14:paraId="6E70A60C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</w:p>
    <w:p w14:paraId="729F105E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  <w:r w:rsidRPr="002C702D">
        <w:rPr>
          <w:rFonts w:ascii="Times New Roman" w:hAnsi="Times New Roman" w:cs="Times New Roman"/>
        </w:rPr>
        <w:t>Приложение: на ________ листах.</w:t>
      </w:r>
    </w:p>
    <w:p w14:paraId="5B43E9A5" w14:textId="77777777" w:rsidR="002C702D" w:rsidRPr="002C702D" w:rsidRDefault="002C702D" w:rsidP="002C702D">
      <w:pPr>
        <w:ind w:left="709"/>
        <w:jc w:val="both"/>
        <w:rPr>
          <w:rFonts w:ascii="Times New Roman" w:hAnsi="Times New Roman" w:cs="Times New Roman"/>
        </w:rPr>
      </w:pPr>
    </w:p>
    <w:p w14:paraId="576756C0" w14:textId="77777777"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</w:p>
    <w:p w14:paraId="3277EE99" w14:textId="77777777" w:rsidR="002C702D" w:rsidRPr="002C702D" w:rsidRDefault="002C702D" w:rsidP="002C702D">
      <w:pPr>
        <w:ind w:firstLine="709"/>
        <w:jc w:val="both"/>
        <w:rPr>
          <w:rFonts w:ascii="Times New Roman" w:hAnsi="Times New Roman" w:cs="Times New Roman"/>
        </w:rPr>
      </w:pPr>
    </w:p>
    <w:p w14:paraId="3E093E2C" w14:textId="77777777" w:rsidR="00DA7151" w:rsidRPr="002C702D" w:rsidRDefault="002C702D" w:rsidP="002C702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  <w:r w:rsidRPr="002C702D">
        <w:rPr>
          <w:rFonts w:ascii="Times New Roman" w:hAnsi="Times New Roman" w:cs="Times New Roman"/>
        </w:rPr>
        <w:t>«_____» __________________ 20__ г. Подпись ___________</w:t>
      </w:r>
    </w:p>
    <w:p w14:paraId="03A2E89E" w14:textId="77777777"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14:paraId="1BC2A594" w14:textId="77777777"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14:paraId="1556F0BD" w14:textId="77777777"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14:paraId="435E518F" w14:textId="77777777"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14:paraId="146BBF0E" w14:textId="77777777"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14:paraId="048D4957" w14:textId="77777777"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14:paraId="3B434C7F" w14:textId="77777777"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14:paraId="1FDA7F54" w14:textId="77777777"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14:paraId="1C536F2B" w14:textId="77777777"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14:paraId="47DC7A32" w14:textId="77777777" w:rsidR="00DA7151" w:rsidRPr="00DA7151" w:rsidRDefault="00DA7151" w:rsidP="004C25E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0"/>
        </w:rPr>
      </w:pPr>
    </w:p>
    <w:p w14:paraId="7048A521" w14:textId="77777777" w:rsidR="00DA7151" w:rsidRPr="00DA7151" w:rsidRDefault="00DA7151" w:rsidP="00DA71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0"/>
        </w:rPr>
      </w:pPr>
    </w:p>
    <w:sectPr w:rsidR="00DA7151" w:rsidRPr="00DA7151" w:rsidSect="004C25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83FF7" w14:textId="77777777" w:rsidR="00BB4696" w:rsidRDefault="00BB4696" w:rsidP="00D92DC0">
      <w:r>
        <w:separator/>
      </w:r>
    </w:p>
  </w:endnote>
  <w:endnote w:type="continuationSeparator" w:id="0">
    <w:p w14:paraId="2DA27AFD" w14:textId="77777777" w:rsidR="00BB4696" w:rsidRDefault="00BB4696" w:rsidP="00D9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1101324"/>
      <w:docPartObj>
        <w:docPartGallery w:val="Page Numbers (Bottom of Page)"/>
        <w:docPartUnique/>
      </w:docPartObj>
    </w:sdtPr>
    <w:sdtEndPr/>
    <w:sdtContent>
      <w:p w14:paraId="02AF9997" w14:textId="1BB150C2" w:rsidR="00D92DC0" w:rsidRDefault="00D92DC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7DB51A" w14:textId="77777777" w:rsidR="00D92DC0" w:rsidRDefault="00D92DC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0FAB4" w14:textId="77777777" w:rsidR="00BB4696" w:rsidRDefault="00BB4696" w:rsidP="00D92DC0">
      <w:r>
        <w:separator/>
      </w:r>
    </w:p>
  </w:footnote>
  <w:footnote w:type="continuationSeparator" w:id="0">
    <w:p w14:paraId="549222E6" w14:textId="77777777" w:rsidR="00BB4696" w:rsidRDefault="00BB4696" w:rsidP="00D9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A2160"/>
    <w:multiLevelType w:val="multilevel"/>
    <w:tmpl w:val="4BF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60483"/>
    <w:multiLevelType w:val="hybridMultilevel"/>
    <w:tmpl w:val="3E50CD76"/>
    <w:lvl w:ilvl="0" w:tplc="83CC999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D153C"/>
    <w:multiLevelType w:val="hybridMultilevel"/>
    <w:tmpl w:val="9054619C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EC176CF"/>
    <w:multiLevelType w:val="multilevel"/>
    <w:tmpl w:val="4BB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351C1"/>
    <w:multiLevelType w:val="multilevel"/>
    <w:tmpl w:val="46D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D4422"/>
    <w:multiLevelType w:val="hybridMultilevel"/>
    <w:tmpl w:val="409C2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16060"/>
    <w:multiLevelType w:val="hybridMultilevel"/>
    <w:tmpl w:val="DE7866AA"/>
    <w:lvl w:ilvl="0" w:tplc="E9807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2606B8F"/>
    <w:multiLevelType w:val="hybridMultilevel"/>
    <w:tmpl w:val="A34C1DBE"/>
    <w:lvl w:ilvl="0" w:tplc="D91C83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3D25A1"/>
    <w:multiLevelType w:val="multilevel"/>
    <w:tmpl w:val="B16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534D0"/>
    <w:multiLevelType w:val="multilevel"/>
    <w:tmpl w:val="DA78C0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 w15:restartNumberingAfterBreak="0">
    <w:nsid w:val="7DDA5BDA"/>
    <w:multiLevelType w:val="multilevel"/>
    <w:tmpl w:val="60561E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CA"/>
    <w:rsid w:val="000033FC"/>
    <w:rsid w:val="00007099"/>
    <w:rsid w:val="0003352E"/>
    <w:rsid w:val="00034A72"/>
    <w:rsid w:val="000452FD"/>
    <w:rsid w:val="00092C9E"/>
    <w:rsid w:val="000C5009"/>
    <w:rsid w:val="000E2E0C"/>
    <w:rsid w:val="00150551"/>
    <w:rsid w:val="001C3B59"/>
    <w:rsid w:val="001F24FB"/>
    <w:rsid w:val="001F66B9"/>
    <w:rsid w:val="00200F07"/>
    <w:rsid w:val="0021033E"/>
    <w:rsid w:val="00220012"/>
    <w:rsid w:val="0023613A"/>
    <w:rsid w:val="002C702D"/>
    <w:rsid w:val="002E2334"/>
    <w:rsid w:val="003010C3"/>
    <w:rsid w:val="00304AB9"/>
    <w:rsid w:val="00306C61"/>
    <w:rsid w:val="00324042"/>
    <w:rsid w:val="00390812"/>
    <w:rsid w:val="003A7798"/>
    <w:rsid w:val="003B2A2C"/>
    <w:rsid w:val="00410C67"/>
    <w:rsid w:val="00410FBB"/>
    <w:rsid w:val="004147C6"/>
    <w:rsid w:val="00442D51"/>
    <w:rsid w:val="00463942"/>
    <w:rsid w:val="004767C9"/>
    <w:rsid w:val="00485D2F"/>
    <w:rsid w:val="00491B1E"/>
    <w:rsid w:val="004C25E2"/>
    <w:rsid w:val="004C5D5E"/>
    <w:rsid w:val="004D31E9"/>
    <w:rsid w:val="004F1A28"/>
    <w:rsid w:val="0053104A"/>
    <w:rsid w:val="00572237"/>
    <w:rsid w:val="005B49C3"/>
    <w:rsid w:val="005C2240"/>
    <w:rsid w:val="005E3996"/>
    <w:rsid w:val="005E41E1"/>
    <w:rsid w:val="005F3547"/>
    <w:rsid w:val="00621428"/>
    <w:rsid w:val="00643346"/>
    <w:rsid w:val="00656C9E"/>
    <w:rsid w:val="00661909"/>
    <w:rsid w:val="00683C87"/>
    <w:rsid w:val="0068622E"/>
    <w:rsid w:val="006A5D14"/>
    <w:rsid w:val="006E257C"/>
    <w:rsid w:val="00744FAA"/>
    <w:rsid w:val="0075372F"/>
    <w:rsid w:val="007860AE"/>
    <w:rsid w:val="007C21FA"/>
    <w:rsid w:val="007D2C68"/>
    <w:rsid w:val="007D335E"/>
    <w:rsid w:val="008535F7"/>
    <w:rsid w:val="00860A7A"/>
    <w:rsid w:val="00871394"/>
    <w:rsid w:val="00887118"/>
    <w:rsid w:val="008C6C3E"/>
    <w:rsid w:val="009200F7"/>
    <w:rsid w:val="009470CA"/>
    <w:rsid w:val="00960237"/>
    <w:rsid w:val="009648EF"/>
    <w:rsid w:val="00965A24"/>
    <w:rsid w:val="00980CFE"/>
    <w:rsid w:val="00992B21"/>
    <w:rsid w:val="00A01B15"/>
    <w:rsid w:val="00A1356D"/>
    <w:rsid w:val="00A272AB"/>
    <w:rsid w:val="00A73D6E"/>
    <w:rsid w:val="00A76CB5"/>
    <w:rsid w:val="00A8625D"/>
    <w:rsid w:val="00AB4C45"/>
    <w:rsid w:val="00B362EA"/>
    <w:rsid w:val="00B4270F"/>
    <w:rsid w:val="00B4725F"/>
    <w:rsid w:val="00B622F4"/>
    <w:rsid w:val="00B635C0"/>
    <w:rsid w:val="00B915C7"/>
    <w:rsid w:val="00BA065B"/>
    <w:rsid w:val="00BA56CB"/>
    <w:rsid w:val="00BB4696"/>
    <w:rsid w:val="00C21900"/>
    <w:rsid w:val="00C36E08"/>
    <w:rsid w:val="00C46C77"/>
    <w:rsid w:val="00C55076"/>
    <w:rsid w:val="00C6663B"/>
    <w:rsid w:val="00C67251"/>
    <w:rsid w:val="00C75B0A"/>
    <w:rsid w:val="00C76FFE"/>
    <w:rsid w:val="00C9730A"/>
    <w:rsid w:val="00CA01FB"/>
    <w:rsid w:val="00D010FC"/>
    <w:rsid w:val="00D01872"/>
    <w:rsid w:val="00D20A96"/>
    <w:rsid w:val="00D22095"/>
    <w:rsid w:val="00D56B33"/>
    <w:rsid w:val="00D92DC0"/>
    <w:rsid w:val="00DA7151"/>
    <w:rsid w:val="00E659D9"/>
    <w:rsid w:val="00EA686B"/>
    <w:rsid w:val="00EB4EEE"/>
    <w:rsid w:val="00ED6D1C"/>
    <w:rsid w:val="00ED7C8C"/>
    <w:rsid w:val="00EE7CCD"/>
    <w:rsid w:val="00F057D0"/>
    <w:rsid w:val="00F11C55"/>
    <w:rsid w:val="00F1599F"/>
    <w:rsid w:val="00F20634"/>
    <w:rsid w:val="00F44ADD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E1D8"/>
  <w15:chartTrackingRefBased/>
  <w15:docId w15:val="{AC4A3EC7-4030-408C-AA10-32ADD06B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C0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470CA"/>
    <w:pPr>
      <w:spacing w:after="120"/>
      <w:ind w:left="283"/>
    </w:pPr>
    <w:rPr>
      <w:rFonts w:ascii="Times New Roman" w:eastAsia="Times New Roman" w:hAnsi="Times New Roman" w:cs="Times New Roman"/>
      <w:lang w:val="x-none" w:eastAsia="ru-RU"/>
    </w:rPr>
  </w:style>
  <w:style w:type="character" w:customStyle="1" w:styleId="a4">
    <w:name w:val="Основной текст с отступом Знак"/>
    <w:link w:val="a3"/>
    <w:rsid w:val="009470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">
    <w:name w:val="2Название"/>
    <w:basedOn w:val="a"/>
    <w:link w:val="20"/>
    <w:qFormat/>
    <w:rsid w:val="0003352E"/>
    <w:pPr>
      <w:ind w:right="4536"/>
      <w:jc w:val="both"/>
    </w:pPr>
    <w:rPr>
      <w:rFonts w:ascii="Arial" w:eastAsia="Times New Roman" w:hAnsi="Arial" w:cs="Times New Roman"/>
      <w:b/>
      <w:sz w:val="26"/>
      <w:szCs w:val="28"/>
      <w:lang w:val="x-none" w:eastAsia="ar-SA"/>
    </w:rPr>
  </w:style>
  <w:style w:type="character" w:customStyle="1" w:styleId="20">
    <w:name w:val="2Название Знак"/>
    <w:link w:val="2"/>
    <w:rsid w:val="0003352E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rmal">
    <w:name w:val="ConsPlusNormal"/>
    <w:rsid w:val="00C550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713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5pt">
    <w:name w:val="Основной текст + 13;5 pt"/>
    <w:rsid w:val="00092C9E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Postan">
    <w:name w:val="Postan"/>
    <w:basedOn w:val="a"/>
    <w:rsid w:val="00980CFE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EB4EEE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Обычный.Название подразделения"/>
    <w:rsid w:val="00EB4EEE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ConsPlusNonformat">
    <w:name w:val="ConsPlusNonformat"/>
    <w:uiPriority w:val="99"/>
    <w:rsid w:val="000E2E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Основной текст_"/>
    <w:link w:val="21"/>
    <w:rsid w:val="005F354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rsid w:val="005F354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rsid w:val="005F3547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5F3547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paragraph" w:styleId="a9">
    <w:name w:val="No Spacing"/>
    <w:uiPriority w:val="1"/>
    <w:qFormat/>
    <w:rsid w:val="00220012"/>
    <w:rPr>
      <w:rFonts w:ascii="Courier New" w:hAnsi="Courier New" w:cs="Courier New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D92D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DC0"/>
    <w:rPr>
      <w:rFonts w:ascii="Courier New" w:hAnsi="Courier New" w:cs="Courier New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D92D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DC0"/>
    <w:rPr>
      <w:rFonts w:ascii="Courier New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FC5D-A2E7-44FA-990C-86EAEA33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2024-11-26T07:10:00Z</cp:lastPrinted>
  <dcterms:created xsi:type="dcterms:W3CDTF">2024-11-26T06:56:00Z</dcterms:created>
  <dcterms:modified xsi:type="dcterms:W3CDTF">2024-12-19T09:23:00Z</dcterms:modified>
</cp:coreProperties>
</file>