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80407">
        <w:rPr>
          <w:rFonts w:ascii="Arial" w:hAnsi="Arial" w:cs="Arial"/>
          <w:sz w:val="24"/>
          <w:szCs w:val="24"/>
        </w:rPr>
        <w:t>АДМИНИСТРАЦИЯ</w:t>
      </w:r>
    </w:p>
    <w:p w:rsidR="00BB3109" w:rsidRPr="00580407" w:rsidRDefault="00EB2000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КОПЁНКИНСКОГО</w:t>
      </w:r>
      <w:r w:rsidR="00BB3109" w:rsidRPr="0058040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ВОРОНЕЖСКОЙ ОБЛАСТИ</w:t>
      </w: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ПОСТАНОВЛЕНИЕ </w:t>
      </w:r>
    </w:p>
    <w:p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580407" w:rsidRDefault="00580407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От 22.06.</w:t>
      </w:r>
      <w:r w:rsidR="008400AF" w:rsidRPr="00580407">
        <w:rPr>
          <w:rFonts w:ascii="Arial" w:hAnsi="Arial" w:cs="Arial"/>
          <w:sz w:val="24"/>
          <w:szCs w:val="24"/>
        </w:rPr>
        <w:t xml:space="preserve">2023г. </w:t>
      </w:r>
      <w:r w:rsidRPr="00580407">
        <w:rPr>
          <w:rFonts w:ascii="Arial" w:hAnsi="Arial" w:cs="Arial"/>
          <w:sz w:val="24"/>
          <w:szCs w:val="24"/>
        </w:rPr>
        <w:t>№ 50</w:t>
      </w:r>
    </w:p>
    <w:p w:rsidR="00BB3109" w:rsidRPr="00580407" w:rsidRDefault="00580407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80407">
        <w:rPr>
          <w:rFonts w:ascii="Arial" w:hAnsi="Arial" w:cs="Arial"/>
          <w:sz w:val="24"/>
          <w:szCs w:val="24"/>
        </w:rPr>
        <w:t>п</w:t>
      </w:r>
      <w:proofErr w:type="gramStart"/>
      <w:r w:rsidRPr="00580407">
        <w:rPr>
          <w:rFonts w:ascii="Arial" w:hAnsi="Arial" w:cs="Arial"/>
          <w:sz w:val="24"/>
          <w:szCs w:val="24"/>
        </w:rPr>
        <w:t>.К</w:t>
      </w:r>
      <w:proofErr w:type="gramEnd"/>
      <w:r w:rsidRPr="00580407">
        <w:rPr>
          <w:rFonts w:ascii="Arial" w:hAnsi="Arial" w:cs="Arial"/>
          <w:sz w:val="24"/>
          <w:szCs w:val="24"/>
        </w:rPr>
        <w:t>опёнкина</w:t>
      </w:r>
      <w:proofErr w:type="spellEnd"/>
      <w:r w:rsidR="00BB3109" w:rsidRPr="00580407">
        <w:rPr>
          <w:rFonts w:ascii="Arial" w:hAnsi="Arial" w:cs="Arial"/>
          <w:sz w:val="24"/>
          <w:szCs w:val="24"/>
        </w:rPr>
        <w:t xml:space="preserve"> </w:t>
      </w:r>
    </w:p>
    <w:p w:rsidR="00BB3109" w:rsidRPr="00580407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F5A" w:rsidRDefault="00BB3109" w:rsidP="005804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2F5A">
        <w:rPr>
          <w:rFonts w:ascii="Arial" w:hAnsi="Arial" w:cs="Arial"/>
          <w:b/>
          <w:sz w:val="32"/>
          <w:szCs w:val="32"/>
        </w:rPr>
        <w:t xml:space="preserve">Об утверждении реестра кладбищ, расположенных на территории </w:t>
      </w:r>
      <w:proofErr w:type="spellStart"/>
      <w:r w:rsidR="00EB2000" w:rsidRPr="00DA2F5A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Pr="00DA2F5A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DA2F5A">
        <w:rPr>
          <w:rFonts w:ascii="Arial" w:hAnsi="Arial" w:cs="Arial"/>
          <w:b/>
          <w:sz w:val="32"/>
          <w:szCs w:val="32"/>
        </w:rPr>
        <w:t>Россошанского</w:t>
      </w:r>
      <w:proofErr w:type="spellEnd"/>
      <w:r w:rsidRPr="00DA2F5A">
        <w:rPr>
          <w:rFonts w:ascii="Arial" w:hAnsi="Arial" w:cs="Arial"/>
          <w:b/>
          <w:sz w:val="32"/>
          <w:szCs w:val="32"/>
        </w:rPr>
        <w:t xml:space="preserve"> муниципального района </w:t>
      </w:r>
    </w:p>
    <w:p w:rsidR="00BB3109" w:rsidRPr="00DA2F5A" w:rsidRDefault="00BB3109" w:rsidP="005804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2F5A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580407" w:rsidRPr="00DA2F5A" w:rsidRDefault="00580407" w:rsidP="005804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72597" w:rsidRPr="00580407" w:rsidRDefault="00BB3109" w:rsidP="007A1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Руководствуясь </w:t>
      </w:r>
      <w:r w:rsidR="00B72597" w:rsidRPr="00580407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</w:t>
      </w:r>
      <w:r w:rsidR="00D60348" w:rsidRPr="00580407">
        <w:rPr>
          <w:rFonts w:ascii="Arial" w:hAnsi="Arial" w:cs="Arial"/>
          <w:sz w:val="24"/>
          <w:szCs w:val="24"/>
        </w:rPr>
        <w:t>ым</w:t>
      </w:r>
      <w:r w:rsidR="00B72597" w:rsidRPr="00580407">
        <w:rPr>
          <w:rFonts w:ascii="Arial" w:hAnsi="Arial" w:cs="Arial"/>
          <w:sz w:val="24"/>
          <w:szCs w:val="24"/>
        </w:rPr>
        <w:t xml:space="preserve"> закон</w:t>
      </w:r>
      <w:r w:rsidR="00D60348" w:rsidRPr="00580407">
        <w:rPr>
          <w:rFonts w:ascii="Arial" w:hAnsi="Arial" w:cs="Arial"/>
          <w:sz w:val="24"/>
          <w:szCs w:val="24"/>
        </w:rPr>
        <w:t>ом</w:t>
      </w:r>
      <w:r w:rsidR="00B72597" w:rsidRPr="00580407">
        <w:rPr>
          <w:rFonts w:ascii="Arial" w:hAnsi="Arial" w:cs="Arial"/>
          <w:sz w:val="24"/>
          <w:szCs w:val="24"/>
        </w:rPr>
        <w:t xml:space="preserve"> от 12.01.1996 № 8-ФЗ «О погребении и похоронном деле», </w:t>
      </w:r>
      <w:r w:rsidR="007A1386" w:rsidRPr="00580407">
        <w:rPr>
          <w:rFonts w:ascii="Arial" w:hAnsi="Arial" w:cs="Arial"/>
          <w:sz w:val="24"/>
          <w:szCs w:val="24"/>
        </w:rPr>
        <w:t xml:space="preserve">Национальным планом развития конкуренции в Российской Федерации на </w:t>
      </w:r>
      <w:r w:rsidR="00580407">
        <w:rPr>
          <w:rFonts w:ascii="Arial" w:hAnsi="Arial" w:cs="Arial"/>
          <w:sz w:val="24"/>
          <w:szCs w:val="24"/>
        </w:rPr>
        <w:t xml:space="preserve">            </w:t>
      </w:r>
      <w:r w:rsidR="007A1386" w:rsidRPr="00580407">
        <w:rPr>
          <w:rFonts w:ascii="Arial" w:hAnsi="Arial" w:cs="Arial"/>
          <w:sz w:val="24"/>
          <w:szCs w:val="24"/>
        </w:rPr>
        <w:t>2021-2025 годы, утвержденным Распоряжением Правительства Российской Федерации от 02.09.2021 № 2424-р</w:t>
      </w:r>
      <w:r w:rsidR="00B72597" w:rsidRPr="00580407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EB2000" w:rsidRPr="00580407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72597" w:rsidRPr="0058040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Default="00DF4969" w:rsidP="005804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ПОСТАНОВЛЯЕТ</w:t>
      </w:r>
      <w:r w:rsidR="00B72597" w:rsidRPr="00580407">
        <w:rPr>
          <w:rFonts w:ascii="Arial" w:hAnsi="Arial" w:cs="Arial"/>
          <w:sz w:val="24"/>
          <w:szCs w:val="24"/>
        </w:rPr>
        <w:t>:</w:t>
      </w:r>
    </w:p>
    <w:p w:rsidR="00580407" w:rsidRPr="00580407" w:rsidRDefault="00580407" w:rsidP="005804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1. Утвердить реестр кладбищ, расположенных на территории </w:t>
      </w:r>
      <w:proofErr w:type="spellStart"/>
      <w:r w:rsidR="00EB2000" w:rsidRPr="00580407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8040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80407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580407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proofErr w:type="spellStart"/>
      <w:r w:rsidR="00EB2000" w:rsidRPr="00580407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8040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80407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580407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и разместить  на официальном сайте администрации </w:t>
      </w:r>
      <w:proofErr w:type="spellStart"/>
      <w:r w:rsidR="00EB2000" w:rsidRPr="00580407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8040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80407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580407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804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040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="00EB2000" w:rsidRPr="00580407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8040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407" w:rsidRDefault="0058040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407" w:rsidRDefault="0058040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407" w:rsidRDefault="0058040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407" w:rsidRPr="00580407" w:rsidRDefault="0058040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407" w:rsidRDefault="0058040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r w:rsidR="00B72597" w:rsidRPr="005804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000" w:rsidRPr="00580407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8400AF" w:rsidRPr="00580407">
        <w:rPr>
          <w:rFonts w:ascii="Arial" w:hAnsi="Arial" w:cs="Arial"/>
          <w:sz w:val="24"/>
          <w:szCs w:val="24"/>
        </w:rPr>
        <w:t xml:space="preserve"> сельского </w:t>
      </w:r>
    </w:p>
    <w:p w:rsidR="00B72597" w:rsidRPr="00580407" w:rsidRDefault="008400AF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поселения       </w:t>
      </w:r>
      <w:r w:rsidR="0058040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580407">
        <w:rPr>
          <w:rFonts w:ascii="Arial" w:hAnsi="Arial" w:cs="Arial"/>
          <w:sz w:val="24"/>
          <w:szCs w:val="24"/>
        </w:rPr>
        <w:t xml:space="preserve">         </w:t>
      </w:r>
      <w:r w:rsidR="00580407">
        <w:rPr>
          <w:rFonts w:ascii="Arial" w:hAnsi="Arial" w:cs="Arial"/>
          <w:sz w:val="24"/>
          <w:szCs w:val="24"/>
        </w:rPr>
        <w:t xml:space="preserve">И.А. </w:t>
      </w:r>
      <w:proofErr w:type="spellStart"/>
      <w:r w:rsidR="00580407">
        <w:rPr>
          <w:rFonts w:ascii="Arial" w:hAnsi="Arial" w:cs="Arial"/>
          <w:sz w:val="24"/>
          <w:szCs w:val="24"/>
        </w:rPr>
        <w:t>Аненко</w:t>
      </w:r>
      <w:proofErr w:type="spellEnd"/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7992" w:rsidRPr="00EB2000" w:rsidRDefault="00267992" w:rsidP="00267992">
      <w:pPr>
        <w:spacing w:after="0" w:line="240" w:lineRule="auto"/>
        <w:rPr>
          <w:rFonts w:ascii="Arial" w:hAnsi="Arial" w:cs="Arial"/>
          <w:sz w:val="28"/>
          <w:szCs w:val="28"/>
        </w:rPr>
        <w:sectPr w:rsidR="00267992" w:rsidRPr="00EB2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400AF" w:rsidRPr="00580407" w:rsidRDefault="00EB2000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80407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8400AF" w:rsidRPr="0058040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400AF" w:rsidRPr="00580407" w:rsidRDefault="00580407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22.06.2023г. № 50</w:t>
      </w:r>
    </w:p>
    <w:p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407">
        <w:rPr>
          <w:rFonts w:ascii="Arial" w:hAnsi="Arial" w:cs="Arial"/>
          <w:b/>
          <w:sz w:val="24"/>
          <w:szCs w:val="24"/>
        </w:rPr>
        <w:t>РЕЕСТР</w:t>
      </w:r>
    </w:p>
    <w:p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407">
        <w:rPr>
          <w:rFonts w:ascii="Arial" w:hAnsi="Arial" w:cs="Arial"/>
          <w:b/>
          <w:sz w:val="24"/>
          <w:szCs w:val="24"/>
        </w:rPr>
        <w:t xml:space="preserve">кладбищ, расположенных на территории </w:t>
      </w:r>
      <w:proofErr w:type="spellStart"/>
      <w:r w:rsidR="00EB2000" w:rsidRPr="00580407">
        <w:rPr>
          <w:rFonts w:ascii="Arial" w:hAnsi="Arial" w:cs="Arial"/>
          <w:b/>
          <w:sz w:val="24"/>
          <w:szCs w:val="24"/>
        </w:rPr>
        <w:t>Копёнкинского</w:t>
      </w:r>
      <w:proofErr w:type="spellEnd"/>
    </w:p>
    <w:p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407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proofErr w:type="spellStart"/>
      <w:r w:rsidRPr="00580407">
        <w:rPr>
          <w:rFonts w:ascii="Arial" w:hAnsi="Arial" w:cs="Arial"/>
          <w:b/>
          <w:sz w:val="24"/>
          <w:szCs w:val="24"/>
        </w:rPr>
        <w:t>Россошанского</w:t>
      </w:r>
      <w:proofErr w:type="spellEnd"/>
      <w:r w:rsidRPr="00580407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407">
        <w:rPr>
          <w:rFonts w:ascii="Arial" w:hAnsi="Arial" w:cs="Arial"/>
          <w:b/>
          <w:sz w:val="24"/>
          <w:szCs w:val="24"/>
        </w:rPr>
        <w:t xml:space="preserve">Воронежской области </w:t>
      </w:r>
    </w:p>
    <w:p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92"/>
        <w:tblW w:w="13116" w:type="dxa"/>
        <w:tblLayout w:type="fixed"/>
        <w:tblLook w:val="04A0"/>
      </w:tblPr>
      <w:tblGrid>
        <w:gridCol w:w="534"/>
        <w:gridCol w:w="2126"/>
        <w:gridCol w:w="1453"/>
        <w:gridCol w:w="2091"/>
        <w:gridCol w:w="2126"/>
        <w:gridCol w:w="1984"/>
        <w:gridCol w:w="1276"/>
        <w:gridCol w:w="1526"/>
      </w:tblGrid>
      <w:tr w:rsidR="00267992" w:rsidRPr="00580407" w:rsidTr="005314E5">
        <w:tc>
          <w:tcPr>
            <w:tcW w:w="534" w:type="dxa"/>
          </w:tcPr>
          <w:p w:rsidR="00267992" w:rsidRPr="00580407" w:rsidRDefault="00267992" w:rsidP="00267992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№</w:t>
            </w:r>
            <w:proofErr w:type="gramStart"/>
            <w:r w:rsidR="00A622A3" w:rsidRPr="00580407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="00A622A3" w:rsidRPr="00580407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="00A622A3" w:rsidRPr="00580407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2126" w:type="dxa"/>
          </w:tcPr>
          <w:p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Наименование объекта недвижимости и</w:t>
            </w:r>
          </w:p>
          <w:p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адрес места положения</w:t>
            </w:r>
          </w:p>
        </w:tc>
        <w:tc>
          <w:tcPr>
            <w:tcW w:w="1453" w:type="dxa"/>
          </w:tcPr>
          <w:p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color w:val="000000"/>
                <w:sz w:val="22"/>
                <w:szCs w:val="22"/>
              </w:rPr>
              <w:t>Тип кладбища, статус объекта</w:t>
            </w:r>
          </w:p>
        </w:tc>
        <w:tc>
          <w:tcPr>
            <w:tcW w:w="2091" w:type="dxa"/>
          </w:tcPr>
          <w:p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0407">
              <w:rPr>
                <w:rFonts w:ascii="Arial" w:hAnsi="Arial" w:cs="Arial"/>
                <w:color w:val="000000"/>
                <w:sz w:val="22"/>
                <w:szCs w:val="22"/>
              </w:rPr>
              <w:t>Категория земель</w:t>
            </w:r>
          </w:p>
          <w:p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0407">
              <w:rPr>
                <w:rFonts w:ascii="Arial" w:hAnsi="Arial" w:cs="Arial"/>
                <w:color w:val="000000"/>
                <w:sz w:val="22"/>
                <w:szCs w:val="22"/>
              </w:rPr>
              <w:t>вид разрешенного использования</w:t>
            </w:r>
          </w:p>
          <w:p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Кадастровый номер</w:t>
            </w:r>
          </w:p>
        </w:tc>
        <w:tc>
          <w:tcPr>
            <w:tcW w:w="1276" w:type="dxa"/>
          </w:tcPr>
          <w:p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Площадь</w:t>
            </w:r>
          </w:p>
          <w:p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кладбища</w:t>
            </w:r>
          </w:p>
          <w:p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(кв.м.)</w:t>
            </w:r>
          </w:p>
        </w:tc>
        <w:tc>
          <w:tcPr>
            <w:tcW w:w="1526" w:type="dxa"/>
          </w:tcPr>
          <w:p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267992" w:rsidRPr="00580407" w:rsidTr="005314E5">
        <w:trPr>
          <w:trHeight w:val="709"/>
        </w:trPr>
        <w:tc>
          <w:tcPr>
            <w:tcW w:w="534" w:type="dxa"/>
          </w:tcPr>
          <w:p w:rsidR="00267992" w:rsidRPr="00580407" w:rsidRDefault="00267992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67992" w:rsidRPr="00580407" w:rsidRDefault="00580407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 xml:space="preserve">Кладбище </w:t>
            </w:r>
            <w:proofErr w:type="spellStart"/>
            <w:r w:rsidRPr="00580407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580407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580407">
              <w:rPr>
                <w:rFonts w:ascii="Arial" w:hAnsi="Arial" w:cs="Arial"/>
                <w:sz w:val="20"/>
                <w:szCs w:val="20"/>
              </w:rPr>
              <w:t>опёнкина</w:t>
            </w:r>
            <w:proofErr w:type="spellEnd"/>
          </w:p>
        </w:tc>
        <w:tc>
          <w:tcPr>
            <w:tcW w:w="1453" w:type="dxa"/>
          </w:tcPr>
          <w:p w:rsidR="00267992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гражданское захоронение</w:t>
            </w:r>
          </w:p>
        </w:tc>
        <w:tc>
          <w:tcPr>
            <w:tcW w:w="2091" w:type="dxa"/>
          </w:tcPr>
          <w:p w:rsidR="00267992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земли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сельскохозяйствен-ного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назначения</w:t>
            </w:r>
          </w:p>
        </w:tc>
        <w:tc>
          <w:tcPr>
            <w:tcW w:w="2126" w:type="dxa"/>
          </w:tcPr>
          <w:p w:rsidR="00267992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ритуальная деятельность;</w:t>
            </w:r>
          </w:p>
          <w:p w:rsidR="005314E5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размещения кладбищ</w:t>
            </w:r>
          </w:p>
        </w:tc>
        <w:tc>
          <w:tcPr>
            <w:tcW w:w="1984" w:type="dxa"/>
          </w:tcPr>
          <w:p w:rsidR="00267992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36:27:0980006:50</w:t>
            </w:r>
          </w:p>
        </w:tc>
        <w:tc>
          <w:tcPr>
            <w:tcW w:w="1276" w:type="dxa"/>
          </w:tcPr>
          <w:p w:rsidR="00267992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</w:t>
            </w:r>
          </w:p>
        </w:tc>
        <w:tc>
          <w:tcPr>
            <w:tcW w:w="1526" w:type="dxa"/>
          </w:tcPr>
          <w:p w:rsidR="00267992" w:rsidRPr="00580407" w:rsidRDefault="00267992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407" w:rsidRPr="00580407" w:rsidTr="005314E5">
        <w:trPr>
          <w:trHeight w:val="709"/>
        </w:trPr>
        <w:tc>
          <w:tcPr>
            <w:tcW w:w="534" w:type="dxa"/>
          </w:tcPr>
          <w:p w:rsidR="00580407" w:rsidRPr="00580407" w:rsidRDefault="00580407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0407" w:rsidRPr="00580407" w:rsidRDefault="00580407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Кладбище п</w:t>
            </w:r>
            <w:proofErr w:type="gramStart"/>
            <w:r w:rsidRPr="00580407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580407">
              <w:rPr>
                <w:rFonts w:ascii="Arial" w:hAnsi="Arial" w:cs="Arial"/>
                <w:sz w:val="20"/>
                <w:szCs w:val="20"/>
              </w:rPr>
              <w:t>орошиловский</w:t>
            </w:r>
          </w:p>
        </w:tc>
        <w:tc>
          <w:tcPr>
            <w:tcW w:w="1453" w:type="dxa"/>
          </w:tcPr>
          <w:p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гражданское захоронение</w:t>
            </w:r>
          </w:p>
        </w:tc>
        <w:tc>
          <w:tcPr>
            <w:tcW w:w="2091" w:type="dxa"/>
          </w:tcPr>
          <w:p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земли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сельскохозяйствен-ного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назначения</w:t>
            </w:r>
          </w:p>
        </w:tc>
        <w:tc>
          <w:tcPr>
            <w:tcW w:w="2126" w:type="dxa"/>
          </w:tcPr>
          <w:p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984" w:type="dxa"/>
          </w:tcPr>
          <w:p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36:27:0980008:173</w:t>
            </w:r>
          </w:p>
        </w:tc>
        <w:tc>
          <w:tcPr>
            <w:tcW w:w="1276" w:type="dxa"/>
          </w:tcPr>
          <w:p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5889</w:t>
            </w:r>
          </w:p>
        </w:tc>
        <w:tc>
          <w:tcPr>
            <w:tcW w:w="1526" w:type="dxa"/>
          </w:tcPr>
          <w:p w:rsidR="00580407" w:rsidRPr="00580407" w:rsidRDefault="00580407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407" w:rsidRPr="00580407" w:rsidTr="005314E5">
        <w:trPr>
          <w:trHeight w:val="709"/>
        </w:trPr>
        <w:tc>
          <w:tcPr>
            <w:tcW w:w="534" w:type="dxa"/>
          </w:tcPr>
          <w:p w:rsidR="00580407" w:rsidRPr="00580407" w:rsidRDefault="00580407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0407" w:rsidRPr="00580407" w:rsidRDefault="00580407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 xml:space="preserve">Кладбище </w:t>
            </w:r>
            <w:proofErr w:type="spellStart"/>
            <w:r w:rsidRPr="00580407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58040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580407">
              <w:rPr>
                <w:rFonts w:ascii="Arial" w:hAnsi="Arial" w:cs="Arial"/>
                <w:sz w:val="20"/>
                <w:szCs w:val="20"/>
              </w:rPr>
              <w:t>айновское</w:t>
            </w:r>
            <w:proofErr w:type="spellEnd"/>
          </w:p>
        </w:tc>
        <w:tc>
          <w:tcPr>
            <w:tcW w:w="1453" w:type="dxa"/>
          </w:tcPr>
          <w:p w:rsidR="00580407" w:rsidRPr="00580407" w:rsidRDefault="005314E5">
            <w:pPr>
              <w:rPr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гражданское захоронение</w:t>
            </w:r>
          </w:p>
        </w:tc>
        <w:tc>
          <w:tcPr>
            <w:tcW w:w="2091" w:type="dxa"/>
          </w:tcPr>
          <w:p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984" w:type="dxa"/>
          </w:tcPr>
          <w:p w:rsidR="00580407" w:rsidRPr="00580407" w:rsidRDefault="005314E5" w:rsidP="005314E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26" w:type="dxa"/>
          </w:tcPr>
          <w:p w:rsidR="00580407" w:rsidRPr="00580407" w:rsidRDefault="00580407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E5" w:rsidRPr="00580407" w:rsidTr="005314E5">
        <w:trPr>
          <w:trHeight w:val="709"/>
        </w:trPr>
        <w:tc>
          <w:tcPr>
            <w:tcW w:w="534" w:type="dxa"/>
          </w:tcPr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 xml:space="preserve">Кладбище </w:t>
            </w:r>
            <w:proofErr w:type="spellStart"/>
            <w:r w:rsidRPr="00580407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580407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580407">
              <w:rPr>
                <w:rFonts w:ascii="Arial" w:hAnsi="Arial" w:cs="Arial"/>
                <w:sz w:val="20"/>
                <w:szCs w:val="20"/>
              </w:rPr>
              <w:t>ерещепное</w:t>
            </w:r>
            <w:proofErr w:type="spellEnd"/>
          </w:p>
        </w:tc>
        <w:tc>
          <w:tcPr>
            <w:tcW w:w="1453" w:type="dxa"/>
          </w:tcPr>
          <w:p w:rsidR="005314E5" w:rsidRPr="00580407" w:rsidRDefault="005314E5" w:rsidP="005314E5">
            <w:pPr>
              <w:rPr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гражданское захоронение</w:t>
            </w:r>
          </w:p>
        </w:tc>
        <w:tc>
          <w:tcPr>
            <w:tcW w:w="2091" w:type="dxa"/>
          </w:tcPr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984" w:type="dxa"/>
          </w:tcPr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36:27:0320001:29</w:t>
            </w:r>
          </w:p>
        </w:tc>
        <w:tc>
          <w:tcPr>
            <w:tcW w:w="1276" w:type="dxa"/>
          </w:tcPr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3696</w:t>
            </w:r>
          </w:p>
        </w:tc>
        <w:tc>
          <w:tcPr>
            <w:tcW w:w="1526" w:type="dxa"/>
          </w:tcPr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E5" w:rsidRPr="00580407" w:rsidTr="005314E5">
        <w:trPr>
          <w:trHeight w:val="709"/>
        </w:trPr>
        <w:tc>
          <w:tcPr>
            <w:tcW w:w="534" w:type="dxa"/>
          </w:tcPr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Кладбище</w:t>
            </w:r>
          </w:p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407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580407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580407">
              <w:rPr>
                <w:rFonts w:ascii="Arial" w:hAnsi="Arial" w:cs="Arial"/>
                <w:sz w:val="20"/>
                <w:szCs w:val="20"/>
              </w:rPr>
              <w:t>ово-Алексеевка</w:t>
            </w:r>
            <w:proofErr w:type="spellEnd"/>
            <w:r w:rsidRPr="00580407">
              <w:rPr>
                <w:rFonts w:ascii="Arial" w:hAnsi="Arial" w:cs="Arial"/>
                <w:sz w:val="20"/>
                <w:szCs w:val="20"/>
              </w:rPr>
              <w:t xml:space="preserve"> (упраздненный)</w:t>
            </w:r>
          </w:p>
        </w:tc>
        <w:tc>
          <w:tcPr>
            <w:tcW w:w="1453" w:type="dxa"/>
          </w:tcPr>
          <w:p w:rsidR="005314E5" w:rsidRPr="00580407" w:rsidRDefault="005314E5" w:rsidP="005314E5">
            <w:pPr>
              <w:rPr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гражданское захоронение</w:t>
            </w:r>
          </w:p>
        </w:tc>
        <w:tc>
          <w:tcPr>
            <w:tcW w:w="2091" w:type="dxa"/>
          </w:tcPr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земли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сельскохозяйствен-ного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назначения</w:t>
            </w:r>
          </w:p>
        </w:tc>
        <w:tc>
          <w:tcPr>
            <w:tcW w:w="2126" w:type="dxa"/>
          </w:tcPr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984" w:type="dxa"/>
          </w:tcPr>
          <w:p w:rsidR="005314E5" w:rsidRPr="00580407" w:rsidRDefault="005314E5" w:rsidP="005314E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26" w:type="dxa"/>
          </w:tcPr>
          <w:p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400AF" w:rsidRPr="00580407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109"/>
    <w:rsid w:val="00267992"/>
    <w:rsid w:val="005314E5"/>
    <w:rsid w:val="00580407"/>
    <w:rsid w:val="005B012A"/>
    <w:rsid w:val="006903B4"/>
    <w:rsid w:val="00761CF4"/>
    <w:rsid w:val="007A1386"/>
    <w:rsid w:val="008400AF"/>
    <w:rsid w:val="008E07F0"/>
    <w:rsid w:val="00A622A3"/>
    <w:rsid w:val="00B72597"/>
    <w:rsid w:val="00BB3109"/>
    <w:rsid w:val="00D60348"/>
    <w:rsid w:val="00DA2F5A"/>
    <w:rsid w:val="00DF4969"/>
    <w:rsid w:val="00EB2000"/>
    <w:rsid w:val="00F4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2023-06-26T11:09:00Z</cp:lastPrinted>
  <dcterms:created xsi:type="dcterms:W3CDTF">2023-06-26T11:42:00Z</dcterms:created>
  <dcterms:modified xsi:type="dcterms:W3CDTF">2023-06-26T11:45:00Z</dcterms:modified>
</cp:coreProperties>
</file>